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819" w:rsidRPr="00CC5073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/>
          <w:sz w:val="24"/>
        </w:rPr>
      </w:pPr>
      <w:r w:rsidRPr="00CC5073">
        <w:rPr>
          <w:rFonts w:ascii="Times New Roman" w:hAnsi="Times New Roman"/>
          <w:b/>
          <w:sz w:val="24"/>
        </w:rPr>
        <w:t>УТВЕРЖДАЮ: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Pr="00CB245F">
        <w:rPr>
          <w:rFonts w:ascii="Times New Roman" w:hAnsi="Times New Roman"/>
          <w:sz w:val="24"/>
        </w:rPr>
        <w:t xml:space="preserve">аместитель руководителя 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 администрации МР «Княжпогостский»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_________</w:t>
      </w:r>
      <w:r>
        <w:rPr>
          <w:rFonts w:ascii="Times New Roman" w:hAnsi="Times New Roman"/>
          <w:sz w:val="24"/>
        </w:rPr>
        <w:t>____________ Т.Ф. Костина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16"/>
          <w:szCs w:val="16"/>
        </w:rPr>
      </w:pPr>
      <w:r w:rsidRPr="00CB245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Pr="00CB245F">
        <w:rPr>
          <w:rFonts w:ascii="Times New Roman" w:hAnsi="Times New Roman"/>
          <w:sz w:val="16"/>
          <w:szCs w:val="16"/>
        </w:rPr>
        <w:t>(подпись)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67022E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color w:val="FF0000"/>
          <w:sz w:val="48"/>
          <w:szCs w:val="48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 xml:space="preserve">Отчет о ходе реализации и оценке эффективности муниципальной программы </w:t>
      </w: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>по итогам 2019 года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муниципальной программы:</w:t>
      </w: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>«Развитие образования в Княжпогостском районе»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ответственного исполнителя программы:</w:t>
      </w: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>Управление образования администрации муниципального района «Княжпогостский»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Отчетная дата: </w:t>
      </w:r>
      <w:r w:rsidRPr="00CF45EB">
        <w:rPr>
          <w:rFonts w:ascii="Times New Roman" w:hAnsi="Times New Roman"/>
          <w:b/>
          <w:i/>
          <w:sz w:val="24"/>
        </w:rPr>
        <w:t>01.01.2020 г.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Дата составления отчета: </w:t>
      </w:r>
      <w:r>
        <w:rPr>
          <w:rFonts w:ascii="Times New Roman" w:hAnsi="Times New Roman"/>
          <w:b/>
          <w:i/>
          <w:sz w:val="24"/>
        </w:rPr>
        <w:t>3</w:t>
      </w:r>
      <w:r w:rsidRPr="00CF45EB">
        <w:rPr>
          <w:rFonts w:ascii="Times New Roman" w:hAnsi="Times New Roman"/>
          <w:b/>
          <w:i/>
          <w:sz w:val="24"/>
        </w:rPr>
        <w:t>1.0</w:t>
      </w:r>
      <w:r>
        <w:rPr>
          <w:rFonts w:ascii="Times New Roman" w:hAnsi="Times New Roman"/>
          <w:b/>
          <w:i/>
          <w:sz w:val="24"/>
        </w:rPr>
        <w:t>1</w:t>
      </w:r>
      <w:r w:rsidRPr="00CF45EB">
        <w:rPr>
          <w:rFonts w:ascii="Times New Roman" w:hAnsi="Times New Roman"/>
          <w:b/>
          <w:i/>
          <w:sz w:val="24"/>
        </w:rPr>
        <w:t>.2020 г.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Ответственные исполнители: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Рочева Л.А</w:t>
      </w:r>
      <w:r w:rsidRPr="00CB245F">
        <w:rPr>
          <w:rFonts w:ascii="Times New Roman" w:hAnsi="Times New Roman"/>
          <w:sz w:val="24"/>
        </w:rPr>
        <w:t xml:space="preserve">., начальник управления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образования администрации МР «Княжпогостский»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Исполнители: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Смоле</w:t>
      </w:r>
      <w:r w:rsidRPr="00CB245F">
        <w:rPr>
          <w:rFonts w:ascii="Times New Roman" w:hAnsi="Times New Roman"/>
          <w:sz w:val="24"/>
        </w:rPr>
        <w:t>ва Ольга Сергеевна, 8(82139)22594;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Смирнова Нина Андреевна</w:t>
      </w:r>
      <w:r w:rsidRPr="00CB245F">
        <w:rPr>
          <w:rFonts w:ascii="Times New Roman" w:hAnsi="Times New Roman"/>
          <w:sz w:val="24"/>
        </w:rPr>
        <w:t>, 8(82139)22594;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Туркин Михаил Геннадьевич, 8(82139)21331;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Грязных Надежда Павловна, 8(82139)22378;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Дуда Олеся Иосифовна</w:t>
      </w:r>
      <w:r w:rsidRPr="00CB245F">
        <w:rPr>
          <w:rFonts w:ascii="Times New Roman" w:hAnsi="Times New Roman"/>
          <w:sz w:val="24"/>
        </w:rPr>
        <w:t>, 8(82139)22378</w:t>
      </w:r>
      <w:r>
        <w:rPr>
          <w:rFonts w:ascii="Times New Roman" w:hAnsi="Times New Roman"/>
          <w:sz w:val="24"/>
        </w:rPr>
        <w:t>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Муллиева Людмила Григорьевна, 8(82139)22378.</w:t>
      </w:r>
    </w:p>
    <w:p w:rsidR="00C03819" w:rsidRPr="009D1965" w:rsidRDefault="00D32EE0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fldChar w:fldCharType="begin"/>
      </w:r>
      <w:r>
        <w:instrText xml:space="preserve"> HYPERLINK "mailto:uoemva@yandex.ru" </w:instrText>
      </w:r>
      <w:r>
        <w:fldChar w:fldCharType="separate"/>
      </w:r>
      <w:r w:rsidR="00C03819" w:rsidRPr="00C3228E">
        <w:rPr>
          <w:rStyle w:val="a9"/>
          <w:rFonts w:ascii="Times New Roman" w:hAnsi="Times New Roman"/>
          <w:sz w:val="24"/>
          <w:lang w:val="en-US"/>
        </w:rPr>
        <w:t>uoemva</w:t>
      </w:r>
      <w:r w:rsidR="00C03819" w:rsidRPr="00C3228E">
        <w:rPr>
          <w:rStyle w:val="a9"/>
          <w:rFonts w:ascii="Times New Roman" w:hAnsi="Times New Roman"/>
          <w:sz w:val="24"/>
        </w:rPr>
        <w:t>@</w:t>
      </w:r>
      <w:r w:rsidR="00C03819" w:rsidRPr="00C3228E">
        <w:rPr>
          <w:rStyle w:val="a9"/>
          <w:rFonts w:ascii="Times New Roman" w:hAnsi="Times New Roman"/>
          <w:sz w:val="24"/>
          <w:lang w:val="en-US"/>
        </w:rPr>
        <w:t>yandex</w:t>
      </w:r>
      <w:r w:rsidR="00C03819" w:rsidRPr="00C3228E">
        <w:rPr>
          <w:rStyle w:val="a9"/>
          <w:rFonts w:ascii="Times New Roman" w:hAnsi="Times New Roman"/>
          <w:sz w:val="24"/>
        </w:rPr>
        <w:t>.</w:t>
      </w:r>
      <w:r w:rsidR="00C03819" w:rsidRPr="00C3228E">
        <w:rPr>
          <w:rStyle w:val="a9"/>
          <w:rFonts w:ascii="Times New Roman" w:hAnsi="Times New Roman"/>
          <w:sz w:val="24"/>
          <w:lang w:val="en-US"/>
        </w:rPr>
        <w:t>ru</w:t>
      </w:r>
      <w:r>
        <w:rPr>
          <w:rStyle w:val="a9"/>
          <w:rFonts w:ascii="Times New Roman" w:hAnsi="Times New Roman"/>
          <w:sz w:val="24"/>
          <w:lang w:val="en-US"/>
        </w:rPr>
        <w:fldChar w:fldCharType="end"/>
      </w:r>
      <w:r w:rsidR="009D1965">
        <w:rPr>
          <w:rStyle w:val="a9"/>
          <w:rFonts w:ascii="Times New Roman" w:hAnsi="Times New Roman"/>
          <w:sz w:val="24"/>
        </w:rPr>
        <w:t>.</w:t>
      </w:r>
      <w:bookmarkStart w:id="0" w:name="_GoBack"/>
      <w:bookmarkEnd w:id="0"/>
    </w:p>
    <w:p w:rsidR="00643B4D" w:rsidRDefault="00643B4D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Cs w:val="28"/>
        </w:rPr>
      </w:pPr>
    </w:p>
    <w:p w:rsidR="00A13EE8" w:rsidRPr="00CB245F" w:rsidRDefault="00A13EE8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 w:val="24"/>
        </w:rPr>
      </w:pPr>
    </w:p>
    <w:p w:rsidR="0067022E" w:rsidRPr="00B71C3A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</w:rPr>
      </w:pPr>
      <w:r w:rsidRPr="00B71C3A">
        <w:rPr>
          <w:rFonts w:ascii="Times New Roman" w:hAnsi="Times New Roman"/>
          <w:b/>
          <w:sz w:val="24"/>
        </w:rPr>
        <w:t xml:space="preserve">Основные результаты, достигнутые </w:t>
      </w:r>
      <w:r w:rsidR="004463FB" w:rsidRPr="00B71C3A">
        <w:rPr>
          <w:rFonts w:ascii="Times New Roman" w:hAnsi="Times New Roman"/>
          <w:b/>
          <w:sz w:val="24"/>
        </w:rPr>
        <w:t>за</w:t>
      </w:r>
      <w:r w:rsidR="0086694D" w:rsidRPr="00B71C3A">
        <w:rPr>
          <w:rFonts w:ascii="Times New Roman" w:hAnsi="Times New Roman"/>
          <w:b/>
          <w:sz w:val="24"/>
        </w:rPr>
        <w:t xml:space="preserve"> 201</w:t>
      </w:r>
      <w:r w:rsidR="00BA4D6C">
        <w:rPr>
          <w:rFonts w:ascii="Times New Roman" w:hAnsi="Times New Roman"/>
          <w:b/>
          <w:sz w:val="24"/>
        </w:rPr>
        <w:t>9</w:t>
      </w:r>
      <w:r w:rsidRPr="00B71C3A">
        <w:rPr>
          <w:rFonts w:ascii="Times New Roman" w:hAnsi="Times New Roman"/>
          <w:b/>
          <w:sz w:val="24"/>
        </w:rPr>
        <w:t xml:space="preserve"> год</w:t>
      </w:r>
    </w:p>
    <w:p w:rsidR="0067022E" w:rsidRPr="00B71C3A" w:rsidRDefault="0067022E" w:rsidP="0067022E">
      <w:pPr>
        <w:widowControl w:val="0"/>
        <w:autoSpaceDE w:val="0"/>
        <w:autoSpaceDN w:val="0"/>
        <w:adjustRightInd w:val="0"/>
        <w:ind w:left="567" w:firstLine="567"/>
        <w:jc w:val="right"/>
        <w:outlineLvl w:val="2"/>
        <w:rPr>
          <w:rFonts w:ascii="Times New Roman" w:hAnsi="Times New Roman"/>
          <w:color w:val="FF0000"/>
          <w:sz w:val="24"/>
        </w:rPr>
      </w:pP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Муниципальная программа «Развитие образования в Княжпогостском районе» (далее - Программа) реализуется в период с 2014 г. по 2020 г. </w:t>
      </w:r>
    </w:p>
    <w:p w:rsidR="0067022E" w:rsidRPr="00B71C3A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 w:cs="Times New Roman"/>
          <w:sz w:val="24"/>
          <w:szCs w:val="24"/>
        </w:rPr>
        <w:t>Программа представлена следующими подпрограммами: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1. Развитие системы дошкольного образования в Княжпогостском районе.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2. Развитие системы общего образования в Княжпогостском районе.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3. Дети и молодежь Княжпогостского района.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4. Организация оздоровления и отдыха детей Княжпогостского района.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5. Допризывная подготовка граждан Российской Федерации в Княжпогостском районе к военной службе.</w:t>
      </w:r>
    </w:p>
    <w:p w:rsidR="0067022E" w:rsidRPr="00B71C3A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6. Обеспечение условий для реализации муниципальной программы «Развитие образования в Княжпогостском районе».</w:t>
      </w:r>
    </w:p>
    <w:p w:rsidR="0067022E" w:rsidRPr="00B71C3A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Цель Программы: повышение доступности, качества и эффективности системы образования с учетом потребностей граждан, общества, государства.</w:t>
      </w:r>
    </w:p>
    <w:p w:rsidR="0067022E" w:rsidRPr="00B71C3A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Задачи Программы: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1) повышение доступности и качества образовательных услуг, эффективности работы системы дошкольного образования;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2) обеспечение доступности качественного общего образования, соответствующего требованиям развития инновационной экономики и потребностям граждан;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3) обеспечение успешной социализации детей и молодежи в социуме;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4) обеспечение эффективного оздоровления и отдыха детей, проживающих в Княжпогостском районе;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5) обеспечение содействия в допризывной подготовке граждан в Российской Федерации в Княжпогостском районе к военной службе;</w:t>
      </w:r>
    </w:p>
    <w:p w:rsidR="0067022E" w:rsidRPr="00B71C3A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left="567" w:firstLine="567"/>
        <w:jc w:val="both"/>
        <w:outlineLvl w:val="2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6) обеспечение реализации подпрограмм, основных мероприятий программы в соответствии с установленными сроками.</w:t>
      </w:r>
      <w:r w:rsidRPr="00B71C3A">
        <w:rPr>
          <w:rFonts w:ascii="Times New Roman" w:hAnsi="Times New Roman"/>
          <w:sz w:val="24"/>
        </w:rPr>
        <w:tab/>
      </w:r>
    </w:p>
    <w:p w:rsidR="0067022E" w:rsidRPr="00B71C3A" w:rsidRDefault="0067022E" w:rsidP="0067022E">
      <w:pPr>
        <w:rPr>
          <w:rFonts w:ascii="Times New Roman" w:hAnsi="Times New Roman"/>
          <w:b/>
          <w:sz w:val="24"/>
        </w:rPr>
      </w:pP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Деятельность Управления образования администрации муниципального района «Княжпогостский» и подведомственных образовательных организаций </w:t>
      </w:r>
      <w:r w:rsidR="000048D5" w:rsidRPr="00B71C3A">
        <w:rPr>
          <w:rFonts w:ascii="Times New Roman" w:hAnsi="Times New Roman"/>
          <w:sz w:val="24"/>
        </w:rPr>
        <w:t>за 201</w:t>
      </w:r>
      <w:r w:rsidR="00643B4D">
        <w:rPr>
          <w:rFonts w:ascii="Times New Roman" w:hAnsi="Times New Roman"/>
          <w:sz w:val="24"/>
        </w:rPr>
        <w:t>9</w:t>
      </w:r>
      <w:r w:rsidR="000048D5" w:rsidRPr="00B71C3A">
        <w:rPr>
          <w:rFonts w:ascii="Times New Roman" w:hAnsi="Times New Roman"/>
          <w:sz w:val="24"/>
        </w:rPr>
        <w:t xml:space="preserve"> год</w:t>
      </w:r>
      <w:r w:rsidRPr="00B71C3A">
        <w:rPr>
          <w:rFonts w:ascii="Times New Roman" w:hAnsi="Times New Roman"/>
          <w:sz w:val="24"/>
        </w:rPr>
        <w:t xml:space="preserve"> была направлена на обеспечение устойчивого функционирования и развития муниципальной системы образования, обеспечение государственных гарантий доступности качественного образования на всех ступенях обучения и реализацию следующих направлений государственной образовательной политики: 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Доступность качественного обучения и воспитания, культурное развитие и информационная безопасность детей;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учительского потенциала;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Повышение квалификации, профессиональная подготовка и переподготовка руководителей учреждений и учителей;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системы поддержки талантливых детей;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Сохранение и укрепление здоровья школьников;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Повышение заработной платы учителей;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школьной инфраструктуры.</w:t>
      </w:r>
    </w:p>
    <w:p w:rsidR="0067022E" w:rsidRPr="00E07FD3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Реализация мероприятий по данным направлениям осуществлялась в рамках муниципальной программы «Развитие образования в Княжпогостском районе».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На конец 2018-2019 учебного года в 8 общеобразовательных </w:t>
      </w:r>
      <w:r w:rsidR="00BA07FF">
        <w:rPr>
          <w:rFonts w:ascii="Times New Roman" w:hAnsi="Times New Roman"/>
          <w:sz w:val="24"/>
        </w:rPr>
        <w:t>организациях</w:t>
      </w:r>
      <w:r w:rsidRPr="003E32F5">
        <w:rPr>
          <w:rFonts w:ascii="Times New Roman" w:hAnsi="Times New Roman"/>
          <w:sz w:val="24"/>
        </w:rPr>
        <w:t xml:space="preserve"> района обучались 1863 </w:t>
      </w:r>
      <w:r w:rsidR="00BA07FF">
        <w:rPr>
          <w:rFonts w:ascii="Times New Roman" w:hAnsi="Times New Roman"/>
          <w:sz w:val="24"/>
        </w:rPr>
        <w:t>чел., и</w:t>
      </w:r>
      <w:r w:rsidRPr="003E32F5">
        <w:rPr>
          <w:rFonts w:ascii="Times New Roman" w:hAnsi="Times New Roman"/>
          <w:sz w:val="24"/>
        </w:rPr>
        <w:t>з них: 823 чел.</w:t>
      </w:r>
      <w:r w:rsidR="00BA07FF">
        <w:rPr>
          <w:rFonts w:ascii="Times New Roman" w:hAnsi="Times New Roman"/>
          <w:sz w:val="24"/>
        </w:rPr>
        <w:t xml:space="preserve"> – обучающиеся начальной школы </w:t>
      </w:r>
      <w:r w:rsidRPr="003E32F5">
        <w:rPr>
          <w:rFonts w:ascii="Times New Roman" w:hAnsi="Times New Roman"/>
          <w:sz w:val="24"/>
        </w:rPr>
        <w:t xml:space="preserve">(на 14 человек меньше, чем в прошлом году), 914 чел. – </w:t>
      </w:r>
      <w:r w:rsidR="00BA07FF">
        <w:rPr>
          <w:rFonts w:ascii="Times New Roman" w:hAnsi="Times New Roman"/>
          <w:sz w:val="24"/>
        </w:rPr>
        <w:t>обучающиеся основного звена (увеличение на 6 чел.</w:t>
      </w:r>
      <w:r w:rsidRPr="003E32F5">
        <w:rPr>
          <w:rFonts w:ascii="Times New Roman" w:hAnsi="Times New Roman"/>
          <w:sz w:val="24"/>
        </w:rPr>
        <w:t xml:space="preserve">) и 126 </w:t>
      </w:r>
      <w:r w:rsidR="00BA07FF">
        <w:rPr>
          <w:rFonts w:ascii="Times New Roman" w:hAnsi="Times New Roman"/>
          <w:sz w:val="24"/>
        </w:rPr>
        <w:t xml:space="preserve">чел. </w:t>
      </w:r>
      <w:r w:rsidRPr="003E32F5">
        <w:rPr>
          <w:rFonts w:ascii="Times New Roman" w:hAnsi="Times New Roman"/>
          <w:sz w:val="24"/>
        </w:rPr>
        <w:t>– обучающи</w:t>
      </w:r>
      <w:r w:rsidR="00BA07FF">
        <w:rPr>
          <w:rFonts w:ascii="Times New Roman" w:hAnsi="Times New Roman"/>
          <w:sz w:val="24"/>
        </w:rPr>
        <w:t xml:space="preserve">еся 10-11 классов (уменьшение на </w:t>
      </w:r>
      <w:r w:rsidRPr="003E32F5">
        <w:rPr>
          <w:rFonts w:ascii="Times New Roman" w:hAnsi="Times New Roman"/>
          <w:sz w:val="24"/>
        </w:rPr>
        <w:t>27 человек). Все они обучались в соответствии с Федеральными государственными образовательными стандартами образования соответствующего уровня.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lastRenderedPageBreak/>
        <w:t>По итогам учебного года серебряной медалью Республики Коми «За особые успехи в учении» на</w:t>
      </w:r>
      <w:r w:rsidR="004528BD">
        <w:rPr>
          <w:rFonts w:ascii="Times New Roman" w:hAnsi="Times New Roman"/>
          <w:sz w:val="24"/>
        </w:rPr>
        <w:t>граждена выпускница МБОУ «СОШ №</w:t>
      </w:r>
      <w:r w:rsidRPr="003E32F5">
        <w:rPr>
          <w:rFonts w:ascii="Times New Roman" w:hAnsi="Times New Roman"/>
          <w:sz w:val="24"/>
        </w:rPr>
        <w:t>1» г. Емвы, получили аттестаты с отличием за 9 класс – 6 человек. Окончили школу со справкой – 7 человек (учитывая, что 8 человек оставлены на повторный курс)</w:t>
      </w:r>
      <w:r w:rsidR="004528BD">
        <w:rPr>
          <w:rFonts w:ascii="Times New Roman" w:hAnsi="Times New Roman"/>
          <w:sz w:val="24"/>
        </w:rPr>
        <w:t>,</w:t>
      </w:r>
      <w:r w:rsidRPr="003E32F5">
        <w:rPr>
          <w:rFonts w:ascii="Times New Roman" w:hAnsi="Times New Roman"/>
          <w:sz w:val="24"/>
        </w:rPr>
        <w:t xml:space="preserve"> результат обученности по 9 классам – 93,7%.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На повторное обучение оставл</w:t>
      </w:r>
      <w:r w:rsidR="004528BD">
        <w:rPr>
          <w:rFonts w:ascii="Times New Roman" w:hAnsi="Times New Roman"/>
          <w:sz w:val="24"/>
        </w:rPr>
        <w:t>ены 20 обучающихся (МБОУ «СОШ №</w:t>
      </w:r>
      <w:r w:rsidRPr="003E32F5">
        <w:rPr>
          <w:rFonts w:ascii="Times New Roman" w:hAnsi="Times New Roman"/>
          <w:sz w:val="24"/>
        </w:rPr>
        <w:t xml:space="preserve">1» г. Емвы </w:t>
      </w:r>
      <w:r w:rsidR="004528BD">
        <w:rPr>
          <w:rFonts w:ascii="Times New Roman" w:hAnsi="Times New Roman"/>
          <w:sz w:val="24"/>
        </w:rPr>
        <w:t>–</w:t>
      </w:r>
      <w:r w:rsidRPr="003E32F5">
        <w:rPr>
          <w:rFonts w:ascii="Times New Roman" w:hAnsi="Times New Roman"/>
          <w:sz w:val="24"/>
        </w:rPr>
        <w:t xml:space="preserve"> 7 чел., МБОУ «СОШ </w:t>
      </w:r>
      <w:r w:rsidR="004528BD">
        <w:rPr>
          <w:rFonts w:ascii="Times New Roman" w:hAnsi="Times New Roman"/>
          <w:sz w:val="24"/>
        </w:rPr>
        <w:t>им. А. Ларионова</w:t>
      </w:r>
      <w:r w:rsidRPr="003E32F5">
        <w:rPr>
          <w:rFonts w:ascii="Times New Roman" w:hAnsi="Times New Roman"/>
          <w:sz w:val="24"/>
        </w:rPr>
        <w:t xml:space="preserve">» г. Емвы </w:t>
      </w:r>
      <w:r w:rsidR="004528BD">
        <w:rPr>
          <w:rFonts w:ascii="Times New Roman" w:hAnsi="Times New Roman"/>
          <w:sz w:val="24"/>
        </w:rPr>
        <w:t>–</w:t>
      </w:r>
      <w:r w:rsidRPr="003E32F5">
        <w:rPr>
          <w:rFonts w:ascii="Times New Roman" w:hAnsi="Times New Roman"/>
          <w:sz w:val="24"/>
        </w:rPr>
        <w:t xml:space="preserve"> 5 чел., МБОУ «СОШ» пст Чиньяворык – 2 чел., МБОУ «СОШ» с. Шошка – 2 чел., МАОУ «СОШ» с. Серегово – 3 </w:t>
      </w:r>
      <w:proofErr w:type="gramStart"/>
      <w:r w:rsidRPr="003E32F5">
        <w:rPr>
          <w:rFonts w:ascii="Times New Roman" w:hAnsi="Times New Roman"/>
          <w:sz w:val="24"/>
        </w:rPr>
        <w:t>чел</w:t>
      </w:r>
      <w:proofErr w:type="gramEnd"/>
      <w:r w:rsidRPr="003E32F5">
        <w:rPr>
          <w:rFonts w:ascii="Times New Roman" w:hAnsi="Times New Roman"/>
          <w:sz w:val="24"/>
        </w:rPr>
        <w:t>), условно переведены 44 обучающихся (</w:t>
      </w:r>
      <w:r w:rsidR="004528BD">
        <w:rPr>
          <w:rFonts w:ascii="Times New Roman" w:hAnsi="Times New Roman"/>
          <w:sz w:val="24"/>
        </w:rPr>
        <w:t>МБОУ «СОШ №</w:t>
      </w:r>
      <w:r w:rsidRPr="003E32F5">
        <w:rPr>
          <w:rFonts w:ascii="Times New Roman" w:hAnsi="Times New Roman"/>
          <w:sz w:val="24"/>
        </w:rPr>
        <w:t>1»</w:t>
      </w:r>
      <w:r w:rsidR="004528BD">
        <w:rPr>
          <w:rFonts w:ascii="Times New Roman" w:hAnsi="Times New Roman"/>
          <w:sz w:val="24"/>
        </w:rPr>
        <w:t xml:space="preserve"> г. Емвы</w:t>
      </w:r>
      <w:r w:rsidRPr="003E32F5">
        <w:rPr>
          <w:rFonts w:ascii="Times New Roman" w:hAnsi="Times New Roman"/>
          <w:sz w:val="24"/>
        </w:rPr>
        <w:t xml:space="preserve">, </w:t>
      </w:r>
      <w:r w:rsidR="004528BD">
        <w:rPr>
          <w:rFonts w:ascii="Times New Roman" w:hAnsi="Times New Roman"/>
          <w:sz w:val="24"/>
        </w:rPr>
        <w:t>МБОУ «СОШ им. А. Ларионова</w:t>
      </w:r>
      <w:r w:rsidRPr="003E32F5">
        <w:rPr>
          <w:rFonts w:ascii="Times New Roman" w:hAnsi="Times New Roman"/>
          <w:sz w:val="24"/>
        </w:rPr>
        <w:t xml:space="preserve">» г. Емвы, </w:t>
      </w:r>
      <w:r w:rsidR="004528BD">
        <w:rPr>
          <w:rFonts w:ascii="Times New Roman" w:hAnsi="Times New Roman"/>
          <w:sz w:val="24"/>
        </w:rPr>
        <w:t xml:space="preserve">МБОУ </w:t>
      </w:r>
      <w:r w:rsidRPr="003E32F5">
        <w:rPr>
          <w:rFonts w:ascii="Times New Roman" w:hAnsi="Times New Roman"/>
          <w:sz w:val="24"/>
        </w:rPr>
        <w:t>«СОШ» пгт Синдор</w:t>
      </w:r>
      <w:r w:rsidR="004528BD">
        <w:rPr>
          <w:rFonts w:ascii="Times New Roman" w:hAnsi="Times New Roman"/>
          <w:sz w:val="24"/>
        </w:rPr>
        <w:t>,</w:t>
      </w:r>
      <w:r w:rsidRPr="003E32F5">
        <w:rPr>
          <w:rFonts w:ascii="Times New Roman" w:hAnsi="Times New Roman"/>
          <w:sz w:val="24"/>
        </w:rPr>
        <w:t xml:space="preserve"> </w:t>
      </w:r>
      <w:r w:rsidR="004528BD">
        <w:rPr>
          <w:rFonts w:ascii="Times New Roman" w:hAnsi="Times New Roman"/>
          <w:sz w:val="24"/>
        </w:rPr>
        <w:t xml:space="preserve">МБОУ </w:t>
      </w:r>
      <w:r w:rsidRPr="003E32F5">
        <w:rPr>
          <w:rFonts w:ascii="Times New Roman" w:hAnsi="Times New Roman"/>
          <w:sz w:val="24"/>
        </w:rPr>
        <w:t xml:space="preserve">«СОШ» пст Чиньяворык).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По итогам учебного года успеваемость в среднем по району составила </w:t>
      </w:r>
      <w:r w:rsidRPr="004528BD">
        <w:rPr>
          <w:rFonts w:ascii="Times New Roman" w:hAnsi="Times New Roman"/>
          <w:sz w:val="24"/>
        </w:rPr>
        <w:t>97,6</w:t>
      </w:r>
      <w:r w:rsidR="00E52CFF">
        <w:rPr>
          <w:rFonts w:ascii="Times New Roman" w:hAnsi="Times New Roman"/>
          <w:sz w:val="24"/>
        </w:rPr>
        <w:t xml:space="preserve"> </w:t>
      </w:r>
      <w:r w:rsidRPr="004528BD">
        <w:rPr>
          <w:rFonts w:ascii="Times New Roman" w:hAnsi="Times New Roman"/>
          <w:sz w:val="24"/>
        </w:rPr>
        <w:t>%</w:t>
      </w:r>
      <w:r w:rsidR="004528BD">
        <w:rPr>
          <w:rFonts w:ascii="Times New Roman" w:hAnsi="Times New Roman"/>
          <w:sz w:val="24"/>
        </w:rPr>
        <w:t>,</w:t>
      </w:r>
      <w:r w:rsidRPr="003E32F5">
        <w:rPr>
          <w:rFonts w:ascii="Times New Roman" w:hAnsi="Times New Roman"/>
          <w:sz w:val="24"/>
        </w:rPr>
        <w:t xml:space="preserve"> качество знаний – 48</w:t>
      </w:r>
      <w:r w:rsidR="00E52CFF">
        <w:rPr>
          <w:rFonts w:ascii="Times New Roman" w:hAnsi="Times New Roman"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 xml:space="preserve">%.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Во Всероссийских проверочных работах</w:t>
      </w:r>
      <w:r w:rsidR="004528BD">
        <w:rPr>
          <w:rFonts w:ascii="Times New Roman" w:hAnsi="Times New Roman"/>
          <w:sz w:val="24"/>
        </w:rPr>
        <w:t xml:space="preserve"> (далее – ВПР)</w:t>
      </w:r>
      <w:r w:rsidRPr="003E32F5">
        <w:rPr>
          <w:rFonts w:ascii="Times New Roman" w:hAnsi="Times New Roman"/>
          <w:sz w:val="24"/>
        </w:rPr>
        <w:t xml:space="preserve"> приняли участие </w:t>
      </w:r>
      <w:r w:rsidR="004528BD">
        <w:rPr>
          <w:rFonts w:ascii="Times New Roman" w:hAnsi="Times New Roman"/>
          <w:sz w:val="24"/>
        </w:rPr>
        <w:t>обучающиеся 4, 5, 6, 7 и 10-11</w:t>
      </w:r>
      <w:r w:rsidRPr="003E32F5">
        <w:rPr>
          <w:rFonts w:ascii="Times New Roman" w:hAnsi="Times New Roman"/>
          <w:sz w:val="24"/>
        </w:rPr>
        <w:t xml:space="preserve"> классов всех общеобразовательных школ района, выполнивших в общей сложности 3911 работ.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Учащиеся 4-го класса писали работы по русскому</w:t>
      </w:r>
      <w:r w:rsidR="004528BD">
        <w:rPr>
          <w:rFonts w:ascii="Times New Roman" w:hAnsi="Times New Roman"/>
          <w:sz w:val="24"/>
        </w:rPr>
        <w:t xml:space="preserve"> языку</w:t>
      </w:r>
      <w:r w:rsidRPr="003E32F5">
        <w:rPr>
          <w:rFonts w:ascii="Times New Roman" w:hAnsi="Times New Roman"/>
          <w:sz w:val="24"/>
        </w:rPr>
        <w:t xml:space="preserve">, математике и окружающему миру, 5-го класса – по русскому языку, математике, истории и биологии, 6-го класса – </w:t>
      </w:r>
      <w:r w:rsidR="004528BD">
        <w:rPr>
          <w:rFonts w:ascii="Times New Roman" w:hAnsi="Times New Roman"/>
          <w:sz w:val="24"/>
        </w:rPr>
        <w:t xml:space="preserve">по </w:t>
      </w:r>
      <w:r w:rsidRPr="003E32F5">
        <w:rPr>
          <w:rFonts w:ascii="Times New Roman" w:hAnsi="Times New Roman"/>
          <w:sz w:val="24"/>
        </w:rPr>
        <w:t>русскому</w:t>
      </w:r>
      <w:r w:rsidR="004528BD">
        <w:rPr>
          <w:rFonts w:ascii="Times New Roman" w:hAnsi="Times New Roman"/>
          <w:sz w:val="24"/>
        </w:rPr>
        <w:t xml:space="preserve"> языку</w:t>
      </w:r>
      <w:r w:rsidRPr="003E32F5">
        <w:rPr>
          <w:rFonts w:ascii="Times New Roman" w:hAnsi="Times New Roman"/>
          <w:sz w:val="24"/>
        </w:rPr>
        <w:t xml:space="preserve">, математике, истории, обществознанию, биологии и географии, 7-го класса – </w:t>
      </w:r>
      <w:r w:rsidR="004528BD">
        <w:rPr>
          <w:rFonts w:ascii="Times New Roman" w:hAnsi="Times New Roman"/>
          <w:sz w:val="24"/>
        </w:rPr>
        <w:t xml:space="preserve">по </w:t>
      </w:r>
      <w:r w:rsidRPr="003E32F5">
        <w:rPr>
          <w:rFonts w:ascii="Times New Roman" w:hAnsi="Times New Roman"/>
          <w:sz w:val="24"/>
        </w:rPr>
        <w:t>русскому</w:t>
      </w:r>
      <w:r w:rsidR="004528BD">
        <w:rPr>
          <w:rFonts w:ascii="Times New Roman" w:hAnsi="Times New Roman"/>
          <w:sz w:val="24"/>
        </w:rPr>
        <w:t xml:space="preserve"> языку</w:t>
      </w:r>
      <w:r w:rsidRPr="003E32F5">
        <w:rPr>
          <w:rFonts w:ascii="Times New Roman" w:hAnsi="Times New Roman"/>
          <w:sz w:val="24"/>
        </w:rPr>
        <w:t xml:space="preserve">, английскому и немецкому языкам, математике, истории, обществознанию, физике, биологии и географии. Из обучающихся 11-х классов в ВПР участвовали те, кто не выбрал данный предмет для сдачи в ЕГЭ – английский, немецкий языки, историю, физику, химию, биологию </w:t>
      </w:r>
      <w:r w:rsidR="004528BD">
        <w:rPr>
          <w:rFonts w:ascii="Times New Roman" w:hAnsi="Times New Roman"/>
          <w:sz w:val="24"/>
        </w:rPr>
        <w:t>и географию. В общей сложности в ВПР</w:t>
      </w:r>
      <w:r w:rsidRPr="003E32F5">
        <w:rPr>
          <w:rFonts w:ascii="Times New Roman" w:hAnsi="Times New Roman"/>
          <w:sz w:val="24"/>
        </w:rPr>
        <w:t xml:space="preserve"> приняли участие 780 обучающихся (42% от всех обучающихся).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По большинству предметов данные примерно соответствуют друг другу (например, по истории – получивших оценку 2 – у нас 4,4%, по республике – 4,6%, получивших оценку 5 – у нас 10,1%, по республике – 11,5%). По русскому языку по 2 – 40,6% и 18,9%, по 5 – 2,4% и 4,2</w:t>
      </w:r>
      <w:proofErr w:type="gramStart"/>
      <w:r w:rsidRPr="003E32F5">
        <w:rPr>
          <w:rFonts w:ascii="Times New Roman" w:hAnsi="Times New Roman"/>
          <w:sz w:val="24"/>
        </w:rPr>
        <w:t>%,  получивших</w:t>
      </w:r>
      <w:proofErr w:type="gramEnd"/>
      <w:r w:rsidRPr="003E32F5">
        <w:rPr>
          <w:rFonts w:ascii="Times New Roman" w:hAnsi="Times New Roman"/>
          <w:sz w:val="24"/>
        </w:rPr>
        <w:t xml:space="preserve"> оценку 5  почти в 2 раза меньше, чем в республике, а получивших оценку 2, наоборот, в 2 раза больше, чем в республике.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Обучающиеся 8 класса МБОУ «СОШ №1» г. Емвы приняли участие в международных исследованиях качества математического и естественнонаучного образования </w:t>
      </w:r>
      <w:r w:rsidRPr="003E32F5">
        <w:rPr>
          <w:rFonts w:ascii="Times New Roman" w:hAnsi="Times New Roman"/>
          <w:sz w:val="24"/>
          <w:lang w:val="en-US"/>
        </w:rPr>
        <w:t>TIMSS</w:t>
      </w:r>
      <w:r w:rsidRPr="003E32F5">
        <w:rPr>
          <w:rFonts w:ascii="Times New Roman" w:hAnsi="Times New Roman"/>
          <w:sz w:val="24"/>
        </w:rPr>
        <w:t xml:space="preserve">-2019. Анкетирование проводилось также для учителей предметов естественнонаучного цикла </w:t>
      </w:r>
      <w:r w:rsidR="004528BD">
        <w:rPr>
          <w:rFonts w:ascii="Times New Roman" w:hAnsi="Times New Roman"/>
          <w:sz w:val="24"/>
        </w:rPr>
        <w:t>и администрации образовательной</w:t>
      </w:r>
      <w:r w:rsidRPr="003E32F5">
        <w:rPr>
          <w:rFonts w:ascii="Times New Roman" w:hAnsi="Times New Roman"/>
          <w:sz w:val="24"/>
        </w:rPr>
        <w:t xml:space="preserve"> </w:t>
      </w:r>
      <w:r w:rsidR="004528BD">
        <w:rPr>
          <w:rFonts w:ascii="Times New Roman" w:hAnsi="Times New Roman"/>
          <w:sz w:val="24"/>
        </w:rPr>
        <w:t>организации</w:t>
      </w:r>
      <w:r w:rsidRPr="003E32F5">
        <w:rPr>
          <w:rFonts w:ascii="Times New Roman" w:hAnsi="Times New Roman"/>
          <w:sz w:val="24"/>
        </w:rPr>
        <w:t xml:space="preserve">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В целях повышения качества образования в районе ведется работа по выявлению, сопровождению и поддержке одаренных детей.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Традиционно в феврале </w:t>
      </w:r>
      <w:r w:rsidR="004528BD">
        <w:rPr>
          <w:rFonts w:ascii="Times New Roman" w:hAnsi="Times New Roman"/>
          <w:sz w:val="24"/>
        </w:rPr>
        <w:t xml:space="preserve">2019 года </w:t>
      </w:r>
      <w:r w:rsidRPr="003E32F5">
        <w:rPr>
          <w:rFonts w:ascii="Times New Roman" w:hAnsi="Times New Roman"/>
          <w:sz w:val="24"/>
        </w:rPr>
        <w:t>проводилась учебно-исследовательская конференция обучающихся района «Первые шаги», которая прошла на базе</w:t>
      </w:r>
      <w:r w:rsidR="004528BD">
        <w:rPr>
          <w:rFonts w:ascii="Times New Roman" w:hAnsi="Times New Roman"/>
          <w:sz w:val="24"/>
        </w:rPr>
        <w:t xml:space="preserve"> МБОУ «СОШ им. А. Ларионова» г. </w:t>
      </w:r>
      <w:r w:rsidRPr="003E32F5">
        <w:rPr>
          <w:rFonts w:ascii="Times New Roman" w:hAnsi="Times New Roman"/>
          <w:sz w:val="24"/>
        </w:rPr>
        <w:t>Емвы. В работе конференции приняли участие 27</w:t>
      </w:r>
      <w:r w:rsidRPr="003E32F5">
        <w:rPr>
          <w:rFonts w:ascii="Times New Roman" w:hAnsi="Times New Roman"/>
          <w:b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>обучающихся из</w:t>
      </w:r>
      <w:r w:rsidRPr="003E32F5">
        <w:rPr>
          <w:rFonts w:ascii="Times New Roman" w:hAnsi="Times New Roman"/>
          <w:b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>4</w:t>
      </w:r>
      <w:r w:rsidRPr="003E32F5">
        <w:rPr>
          <w:rFonts w:ascii="Times New Roman" w:hAnsi="Times New Roman"/>
          <w:b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>образоват</w:t>
      </w:r>
      <w:r w:rsidR="004528BD">
        <w:rPr>
          <w:rFonts w:ascii="Times New Roman" w:hAnsi="Times New Roman"/>
          <w:sz w:val="24"/>
        </w:rPr>
        <w:t>ельных организаций: МБОУ «СОШ №</w:t>
      </w:r>
      <w:r w:rsidRPr="003E32F5">
        <w:rPr>
          <w:rFonts w:ascii="Times New Roman" w:hAnsi="Times New Roman"/>
          <w:sz w:val="24"/>
        </w:rPr>
        <w:t>1» г. Емвы, МБОУ «СОШ им. А. Ларионова» г. Емвы, МБОУ «СОШ» пст. Синдор и МБОУ «СОШ» пст. Чиньяворык. В рамках конференции работали 4 секции, на которых были заслушаны 25 исследовательских работ обучающихся по различны</w:t>
      </w:r>
      <w:r w:rsidR="004528BD">
        <w:rPr>
          <w:rFonts w:ascii="Times New Roman" w:hAnsi="Times New Roman"/>
          <w:sz w:val="24"/>
        </w:rPr>
        <w:t>м направлениям.</w:t>
      </w:r>
    </w:p>
    <w:p w:rsidR="00C03819" w:rsidRPr="003E32F5" w:rsidRDefault="00C03819" w:rsidP="004528BD">
      <w:pPr>
        <w:pStyle w:val="af"/>
        <w:spacing w:before="0" w:beforeAutospacing="0" w:after="0" w:afterAutospacing="0"/>
        <w:ind w:left="567" w:firstLine="567"/>
        <w:jc w:val="both"/>
      </w:pPr>
      <w:r w:rsidRPr="003E32F5">
        <w:t xml:space="preserve">4 работы приняли участие в республиканской учебно-исследовательской конференции для обучающихся общеобразовательных организаций. В региональном конкурсе исследовательских работ </w:t>
      </w:r>
      <w:r w:rsidRPr="003E32F5">
        <w:rPr>
          <w:bCs/>
        </w:rPr>
        <w:t>«Алюминиевая азбука» на призы компании РУСАЛ</w:t>
      </w:r>
      <w:r w:rsidRPr="003E32F5">
        <w:t xml:space="preserve"> также приняли участие 5 человек, трое из них стали призерами в своих номинациях (МБОУ «СОШ им. А. Ларионова» г. Емвы, МБОУ «СОШ» пгт. Синдор, МБОУ «СОШ» пст. Чиньяворык).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Важное направление работы с одаренными детьми – организация участия обучающихся школ района во Всероссийской олимпиаде школьников. В школьном этапе закончившегося учебного года приняли участие 852 человека (3042 олимпиадных работ, это на 70 работ больше, чем годом раньше). Наиболее востребованными по количеству обучающихся оказались русский язык и математика, меньше всего – искусство и астрономия, экономика и право. Учитывая, что основная нагрузка пришлась на обучающихся, показывающих стабильно высокие результаты обучения, приходится признать, что более трети обучающихся 7-11 классов вообще не приняли участия в предметных олимпиадах.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lastRenderedPageBreak/>
        <w:t>В 2018 году в муниципальном этапе Всероссийской олимпиа</w:t>
      </w:r>
      <w:r w:rsidR="004528BD">
        <w:rPr>
          <w:rFonts w:ascii="Times New Roman" w:hAnsi="Times New Roman"/>
          <w:sz w:val="24"/>
        </w:rPr>
        <w:t>ды школьников по 17 предметам (р</w:t>
      </w:r>
      <w:r w:rsidRPr="003E32F5">
        <w:rPr>
          <w:rFonts w:ascii="Times New Roman" w:hAnsi="Times New Roman"/>
          <w:sz w:val="24"/>
        </w:rPr>
        <w:t xml:space="preserve">еспублика проводит по 21 предмету) приняли участие 181 обучающихся 7-11 классов, 43 из них стали победителями и призерами. В 2019 году – по 19 предметам 406 обучающихся, 52 – стали призерами.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На этом этапе наиболее востребованными стали обществознание, биология, математика и физическая культура. Менее всего – астрономия и информатика, по искусству муниципальная олимпиада не состоялась.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52 призера и победителя из 406 – эти показатели лучше, чем в прошлом учебном году, но здесь вынужден</w:t>
      </w:r>
      <w:r w:rsidR="00F15406">
        <w:rPr>
          <w:rFonts w:ascii="Times New Roman" w:hAnsi="Times New Roman"/>
          <w:sz w:val="24"/>
        </w:rPr>
        <w:t>ы</w:t>
      </w:r>
      <w:r w:rsidRPr="003E32F5">
        <w:rPr>
          <w:rFonts w:ascii="Times New Roman" w:hAnsi="Times New Roman"/>
          <w:sz w:val="24"/>
        </w:rPr>
        <w:t xml:space="preserve"> повторить замечание прошлого года – только 12,8% участников показали результаты свыше 50% баллов, поэтому определять победителя формально можно было только между ними. К сожалению, члены предметных комиссий, учителя-предметники вместо усиления специальной работы с обучающимися, потенциальными участниками школьного и муниципального этапов олимпиад, просят снизить требования к их работам. В сравнении с республиканскими показателями наши результаты и так не высокие.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В региональном этапе всероссийских предметных олимпиад приняли участие 10 человек (2018</w:t>
      </w:r>
      <w:r w:rsidR="00F15406">
        <w:rPr>
          <w:rFonts w:ascii="Times New Roman" w:hAnsi="Times New Roman"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>г. – 9 человек), что составляет 2,5% от всех у</w:t>
      </w:r>
      <w:r w:rsidR="00F15406">
        <w:rPr>
          <w:rFonts w:ascii="Times New Roman" w:hAnsi="Times New Roman"/>
          <w:sz w:val="24"/>
        </w:rPr>
        <w:t xml:space="preserve">частвовавших в районном этапе </w:t>
      </w:r>
      <w:r w:rsidRPr="003E32F5">
        <w:rPr>
          <w:rFonts w:ascii="Times New Roman" w:hAnsi="Times New Roman"/>
          <w:sz w:val="24"/>
        </w:rPr>
        <w:t xml:space="preserve">(2018 г. – 5%) (русский язык, литература, английский, физика, биология, история, обществознание, право – по 1 человеку и физкультура – 2). Призером регионального этапа по коми языку стал обучающийся МБОУ «СОШ» с. Шошка Лобанов Максим. Победителем республиканского этапа Всероссийской олимпиады школьников по праву стал обучающийся МБОУ «СОШ им. А. Ларионова» </w:t>
      </w:r>
      <w:proofErr w:type="spellStart"/>
      <w:r w:rsidRPr="003E32F5">
        <w:rPr>
          <w:rFonts w:ascii="Times New Roman" w:hAnsi="Times New Roman"/>
          <w:sz w:val="24"/>
        </w:rPr>
        <w:t>Падласов</w:t>
      </w:r>
      <w:proofErr w:type="spellEnd"/>
      <w:r w:rsidRPr="003E32F5">
        <w:rPr>
          <w:rFonts w:ascii="Times New Roman" w:hAnsi="Times New Roman"/>
          <w:sz w:val="24"/>
        </w:rPr>
        <w:t xml:space="preserve"> Даниил, который представлял </w:t>
      </w:r>
      <w:r w:rsidR="00F15406">
        <w:rPr>
          <w:rFonts w:ascii="Times New Roman" w:hAnsi="Times New Roman"/>
          <w:sz w:val="24"/>
        </w:rPr>
        <w:t>р</w:t>
      </w:r>
      <w:r w:rsidRPr="003E32F5">
        <w:rPr>
          <w:rFonts w:ascii="Times New Roman" w:hAnsi="Times New Roman"/>
          <w:sz w:val="24"/>
        </w:rPr>
        <w:t xml:space="preserve">еспублику на федеральном этапе олимпиады в </w:t>
      </w:r>
      <w:r w:rsidR="00F15406">
        <w:rPr>
          <w:rFonts w:ascii="Times New Roman" w:hAnsi="Times New Roman"/>
          <w:sz w:val="24"/>
        </w:rPr>
        <w:t>г. Москва</w:t>
      </w:r>
      <w:r w:rsidRPr="003E32F5">
        <w:rPr>
          <w:rFonts w:ascii="Times New Roman" w:hAnsi="Times New Roman"/>
          <w:sz w:val="24"/>
        </w:rPr>
        <w:t>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В 2018-</w:t>
      </w:r>
      <w:r w:rsidR="00F15406">
        <w:rPr>
          <w:rFonts w:ascii="Times New Roman" w:hAnsi="Times New Roman"/>
          <w:sz w:val="24"/>
        </w:rPr>
        <w:t>20</w:t>
      </w:r>
      <w:r w:rsidRPr="003E32F5">
        <w:rPr>
          <w:rFonts w:ascii="Times New Roman" w:hAnsi="Times New Roman"/>
          <w:sz w:val="24"/>
        </w:rPr>
        <w:t xml:space="preserve">19 учебном году пункты проведения экзаменов государственной итоговой аттестации за курс основного общего образования были организованы, как и в прошлом году, на базе МБОУ «СОШ №1» г. Емвы, МБОУ «СОШ» пгт. Синдор и МБОУ «СОШ» пст. Чиньяворык, за курс среднего общего образования – на базе МБОУ «СОШ № 1» г. Емвы. </w:t>
      </w:r>
      <w:r w:rsidR="00F15406">
        <w:rPr>
          <w:rFonts w:ascii="Times New Roman" w:hAnsi="Times New Roman"/>
          <w:sz w:val="24"/>
        </w:rPr>
        <w:t xml:space="preserve">Государственная итоговая аттестация </w:t>
      </w:r>
      <w:r w:rsidRPr="003E32F5">
        <w:rPr>
          <w:rFonts w:ascii="Times New Roman" w:hAnsi="Times New Roman"/>
          <w:sz w:val="24"/>
        </w:rPr>
        <w:t>прошл</w:t>
      </w:r>
      <w:r w:rsidR="00F15406">
        <w:rPr>
          <w:rFonts w:ascii="Times New Roman" w:hAnsi="Times New Roman"/>
          <w:sz w:val="24"/>
        </w:rPr>
        <w:t>а</w:t>
      </w:r>
      <w:r w:rsidRPr="003E32F5">
        <w:rPr>
          <w:rFonts w:ascii="Times New Roman" w:hAnsi="Times New Roman"/>
          <w:sz w:val="24"/>
        </w:rPr>
        <w:t xml:space="preserve"> на высоком организационном уровне, строго в соответствии с установленным Порядком.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В 2019 году итоговую аттестацию за курс среднего общего образования проходили 58 выпускников из 5 общеобразовательных </w:t>
      </w:r>
      <w:r w:rsidR="00F15406">
        <w:rPr>
          <w:rFonts w:ascii="Times New Roman" w:hAnsi="Times New Roman"/>
          <w:sz w:val="24"/>
        </w:rPr>
        <w:t>организаций</w:t>
      </w:r>
      <w:r w:rsidRPr="003E32F5">
        <w:rPr>
          <w:rFonts w:ascii="Times New Roman" w:hAnsi="Times New Roman"/>
          <w:sz w:val="24"/>
        </w:rPr>
        <w:t xml:space="preserve"> (2018 г</w:t>
      </w:r>
      <w:r w:rsidR="00F15406">
        <w:rPr>
          <w:rFonts w:ascii="Times New Roman" w:hAnsi="Times New Roman"/>
          <w:sz w:val="24"/>
        </w:rPr>
        <w:t>.</w:t>
      </w:r>
      <w:r w:rsidRPr="003E32F5">
        <w:rPr>
          <w:rFonts w:ascii="Times New Roman" w:hAnsi="Times New Roman"/>
          <w:sz w:val="24"/>
        </w:rPr>
        <w:t xml:space="preserve"> – 88 человек, </w:t>
      </w:r>
      <w:r w:rsidR="00F15406">
        <w:rPr>
          <w:rFonts w:ascii="Times New Roman" w:hAnsi="Times New Roman"/>
          <w:sz w:val="24"/>
        </w:rPr>
        <w:t>6 ОО). Обучающиеся, набравшие</w:t>
      </w:r>
      <w:r w:rsidRPr="003E32F5">
        <w:rPr>
          <w:rFonts w:ascii="Times New Roman" w:hAnsi="Times New Roman"/>
          <w:sz w:val="24"/>
        </w:rPr>
        <w:t xml:space="preserve"> более 80 баллов, в пр</w:t>
      </w:r>
      <w:r w:rsidR="00F15406">
        <w:rPr>
          <w:rFonts w:ascii="Times New Roman" w:hAnsi="Times New Roman"/>
          <w:sz w:val="24"/>
        </w:rPr>
        <w:t>ошлом году составили 43 человека (</w:t>
      </w:r>
      <w:r w:rsidRPr="003E32F5">
        <w:rPr>
          <w:rFonts w:ascii="Times New Roman" w:hAnsi="Times New Roman"/>
          <w:sz w:val="24"/>
        </w:rPr>
        <w:t>по русскому языку – 19 чел., математике базовой – 21 чел., по биологии, истории, обществознанию – всего по одному человеку)</w:t>
      </w:r>
      <w:r w:rsidR="00F15406">
        <w:rPr>
          <w:rFonts w:ascii="Times New Roman" w:hAnsi="Times New Roman"/>
          <w:sz w:val="24"/>
        </w:rPr>
        <w:t>,</w:t>
      </w:r>
      <w:r w:rsidRPr="003E32F5">
        <w:rPr>
          <w:rFonts w:ascii="Times New Roman" w:hAnsi="Times New Roman"/>
          <w:sz w:val="24"/>
        </w:rPr>
        <w:t xml:space="preserve"> то в этом году – всего 12 и обесп</w:t>
      </w:r>
      <w:r w:rsidR="00F15406">
        <w:rPr>
          <w:rFonts w:ascii="Times New Roman" w:hAnsi="Times New Roman"/>
          <w:sz w:val="24"/>
        </w:rPr>
        <w:t>ечили их 7 человек: МБОУ «СОШ №</w:t>
      </w:r>
      <w:r w:rsidRPr="003E32F5">
        <w:rPr>
          <w:rFonts w:ascii="Times New Roman" w:hAnsi="Times New Roman"/>
          <w:sz w:val="24"/>
        </w:rPr>
        <w:t>1» г. Емвы – 4 чел</w:t>
      </w:r>
      <w:r w:rsidR="00F15406">
        <w:rPr>
          <w:rFonts w:ascii="Times New Roman" w:hAnsi="Times New Roman"/>
          <w:sz w:val="24"/>
        </w:rPr>
        <w:t xml:space="preserve">, МБОУ «СОШ им. А. Ларионова» г. Емвы – </w:t>
      </w:r>
      <w:r w:rsidRPr="003E32F5">
        <w:rPr>
          <w:rFonts w:ascii="Times New Roman" w:hAnsi="Times New Roman"/>
          <w:sz w:val="24"/>
        </w:rPr>
        <w:t>2 чел., МБОУ «СОШ» пст. Синдор – 1 чел.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Среди 10 предметов, которые сдавали выпускники по выбору, самыми востребованным</w:t>
      </w:r>
      <w:r w:rsidR="00F15406">
        <w:rPr>
          <w:rFonts w:ascii="Times New Roman" w:hAnsi="Times New Roman"/>
          <w:sz w:val="24"/>
        </w:rPr>
        <w:t>и</w:t>
      </w:r>
      <w:r w:rsidRPr="003E32F5">
        <w:rPr>
          <w:rFonts w:ascii="Times New Roman" w:hAnsi="Times New Roman"/>
          <w:sz w:val="24"/>
        </w:rPr>
        <w:t xml:space="preserve"> стали: обществознание – 38 чел. история – 20 чел., математика профильная – 19 чел. Выпускники стопроцентно справились с заданиями государственной итоговой аттестации по обществознанию</w:t>
      </w:r>
      <w:r w:rsidR="00F15406">
        <w:rPr>
          <w:rFonts w:ascii="Times New Roman" w:hAnsi="Times New Roman"/>
          <w:sz w:val="24"/>
        </w:rPr>
        <w:t xml:space="preserve">, </w:t>
      </w:r>
      <w:r w:rsidRPr="003E32F5">
        <w:rPr>
          <w:rFonts w:ascii="Times New Roman" w:hAnsi="Times New Roman"/>
          <w:sz w:val="24"/>
        </w:rPr>
        <w:t>русскому и англ</w:t>
      </w:r>
      <w:r w:rsidR="00F15406">
        <w:rPr>
          <w:rFonts w:ascii="Times New Roman" w:hAnsi="Times New Roman"/>
          <w:sz w:val="24"/>
        </w:rPr>
        <w:t>ийскому языкам</w:t>
      </w:r>
      <w:r w:rsidRPr="003E32F5">
        <w:rPr>
          <w:rFonts w:ascii="Times New Roman" w:hAnsi="Times New Roman"/>
          <w:sz w:val="24"/>
        </w:rPr>
        <w:t xml:space="preserve">, литературе, физике, информатике и географии.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Низкий результат обучающиеся показали по обществознанию (1,28), математике базовой (1,31), информатике и ИКТ (1,38), биологии (1,38). </w:t>
      </w:r>
      <w:proofErr w:type="gramStart"/>
      <w:r w:rsidRPr="003E32F5">
        <w:rPr>
          <w:rFonts w:ascii="Times New Roman" w:hAnsi="Times New Roman"/>
          <w:sz w:val="24"/>
        </w:rPr>
        <w:t>По этому</w:t>
      </w:r>
      <w:proofErr w:type="gramEnd"/>
      <w:r w:rsidRPr="003E32F5">
        <w:rPr>
          <w:rFonts w:ascii="Times New Roman" w:hAnsi="Times New Roman"/>
          <w:sz w:val="24"/>
        </w:rPr>
        <w:t xml:space="preserve"> же показателю лучше обстоят дела по математике профильной (1,81),</w:t>
      </w:r>
      <w:r w:rsidR="00F15406">
        <w:rPr>
          <w:rFonts w:ascii="Times New Roman" w:hAnsi="Times New Roman"/>
          <w:sz w:val="24"/>
        </w:rPr>
        <w:t xml:space="preserve"> русскому языку (1,73), истории</w:t>
      </w:r>
      <w:r w:rsidRPr="003E32F5">
        <w:rPr>
          <w:rFonts w:ascii="Times New Roman" w:hAnsi="Times New Roman"/>
          <w:sz w:val="24"/>
        </w:rPr>
        <w:t xml:space="preserve"> (1,72)</w:t>
      </w:r>
      <w:r w:rsidR="00F15406">
        <w:rPr>
          <w:rFonts w:ascii="Times New Roman" w:hAnsi="Times New Roman"/>
          <w:sz w:val="24"/>
        </w:rPr>
        <w:t>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Из 58 выпускников 11 классов 57 получили аттестаты о среднем общем образовании</w:t>
      </w:r>
      <w:r w:rsidR="00F15406">
        <w:rPr>
          <w:rFonts w:ascii="Times New Roman" w:hAnsi="Times New Roman"/>
          <w:sz w:val="24"/>
        </w:rPr>
        <w:t>, в т.ч. выпускница МБОУ «СОШ №</w:t>
      </w:r>
      <w:r w:rsidRPr="003E32F5">
        <w:rPr>
          <w:rFonts w:ascii="Times New Roman" w:hAnsi="Times New Roman"/>
          <w:sz w:val="24"/>
        </w:rPr>
        <w:t>1» г. Емвы окончила среднюю школу с медалью «За особые успехи в учении»</w:t>
      </w:r>
      <w:r w:rsidR="00F15406">
        <w:rPr>
          <w:rFonts w:ascii="Times New Roman" w:hAnsi="Times New Roman"/>
          <w:sz w:val="24"/>
        </w:rPr>
        <w:t>.</w:t>
      </w:r>
      <w:r w:rsidRPr="003E32F5">
        <w:rPr>
          <w:rFonts w:ascii="Times New Roman" w:hAnsi="Times New Roman"/>
          <w:sz w:val="24"/>
        </w:rPr>
        <w:t xml:space="preserve"> В прошлом учебном году 11 класс закончили 100% выпускников, причем 4 из них были награждены серебряными медалями.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Уровень основного общего образования закончили 193 человека, 183 выпускника из них были допущены к итоговой аттестации за курс основной школы, что на 18 человек больше прошлого года. В этом году к трем существующим ППЭ</w:t>
      </w:r>
      <w:r w:rsidR="00F15406">
        <w:rPr>
          <w:rFonts w:ascii="Times New Roman" w:hAnsi="Times New Roman"/>
          <w:sz w:val="24"/>
        </w:rPr>
        <w:t xml:space="preserve"> (пункт проведения экзамена)</w:t>
      </w:r>
      <w:r w:rsidRPr="003E32F5">
        <w:rPr>
          <w:rFonts w:ascii="Times New Roman" w:hAnsi="Times New Roman"/>
          <w:sz w:val="24"/>
        </w:rPr>
        <w:t xml:space="preserve"> было дополнительно организовано еще одно – на дому.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К итоговой государственной аттестации были не допущены 10 человек (МБОУ «СОШ №1» г. Емвы – 5 чел., МБОУ «СОШ им. А. Ларионова» г. Емвы – 4 чел., МАОУ «СОШ» с. </w:t>
      </w:r>
      <w:r w:rsidRPr="003E32F5">
        <w:rPr>
          <w:rFonts w:ascii="Times New Roman" w:hAnsi="Times New Roman"/>
          <w:sz w:val="24"/>
        </w:rPr>
        <w:lastRenderedPageBreak/>
        <w:t>Серёгово 1 чел.). ГИА в форме ОГЭ проходили 178 человек (в том числе для 1 обучающегося ППЭ был организован на дому), в форме ГВЭ – 5 человек.</w:t>
      </w:r>
      <w:r w:rsidRPr="003E32F5">
        <w:rPr>
          <w:sz w:val="24"/>
        </w:rPr>
        <w:t xml:space="preserve">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 Они сдавали 2 обязательных предмета – русский язык и математику и 2 предмета по выбору, результаты которых также влияли на получение аттестата. Традиционно большинство обучающихся выбирали географию (110 чел.), обществознание (88 чел.), информатику (69 чел.).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С заданием по русскому языку справились 98,7% вып</w:t>
      </w:r>
      <w:r w:rsidR="00873B17">
        <w:rPr>
          <w:rFonts w:ascii="Times New Roman" w:hAnsi="Times New Roman"/>
          <w:sz w:val="24"/>
        </w:rPr>
        <w:t xml:space="preserve">ускников, средняя оценка – 3,8, </w:t>
      </w:r>
      <w:r w:rsidRPr="003E32F5">
        <w:rPr>
          <w:rFonts w:ascii="Times New Roman" w:hAnsi="Times New Roman"/>
          <w:sz w:val="24"/>
        </w:rPr>
        <w:t>49 обучающихся написали на «отлично». По математике результаты существенно скромнее – 86,2%, всего 4 «отлично», 22 выпускника не справились с итоговой работой. Четыре предмета (литерат</w:t>
      </w:r>
      <w:r w:rsidR="00873B17">
        <w:rPr>
          <w:rFonts w:ascii="Times New Roman" w:hAnsi="Times New Roman"/>
          <w:sz w:val="24"/>
        </w:rPr>
        <w:t>ура, история, физика, биология) из 10 предметов по выбору</w:t>
      </w:r>
      <w:r w:rsidRPr="003E32F5">
        <w:rPr>
          <w:rFonts w:ascii="Times New Roman" w:hAnsi="Times New Roman"/>
          <w:sz w:val="24"/>
        </w:rPr>
        <w:t xml:space="preserve"> были сданы без неудовлетворительных оценок.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По четырем предметам – обществознанию (89,7%), математике, информатике и истории – справились от 89 до 93% обучающихся. В общей сложности по результатам ГИА были получены 37 неудовлетворительных отметок (в прошлом году – 45). К сожалению, часть выпускников не получили положительный результат даже при повтор</w:t>
      </w:r>
      <w:r w:rsidR="00873B17">
        <w:rPr>
          <w:rFonts w:ascii="Times New Roman" w:hAnsi="Times New Roman"/>
          <w:sz w:val="24"/>
        </w:rPr>
        <w:t>ной пересдаче. 15 выпускников 9</w:t>
      </w:r>
      <w:r w:rsidRPr="003E32F5">
        <w:rPr>
          <w:rFonts w:ascii="Times New Roman" w:hAnsi="Times New Roman"/>
          <w:sz w:val="24"/>
        </w:rPr>
        <w:t xml:space="preserve"> классов не прошли государственную итоговую аттестацию, а результаты одного были аннулированы за допущенные нарушения в процессе сдачи экзамена.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Отмечается положительная динамика по уровню обученности по следующим учебным предметам: химия (+5%), обществознание</w:t>
      </w:r>
      <w:r w:rsidR="00873B17">
        <w:rPr>
          <w:rFonts w:ascii="Times New Roman" w:hAnsi="Times New Roman"/>
          <w:sz w:val="24"/>
        </w:rPr>
        <w:t xml:space="preserve"> </w:t>
      </w:r>
      <w:r w:rsidRPr="003E32F5">
        <w:rPr>
          <w:rFonts w:ascii="Times New Roman" w:hAnsi="Times New Roman"/>
          <w:sz w:val="24"/>
        </w:rPr>
        <w:t xml:space="preserve">(+2,96%), математика (+ 0,23%), русский язык (+0,05%).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  <w:highlight w:val="yellow"/>
        </w:rPr>
      </w:pPr>
      <w:r w:rsidRPr="003E32F5">
        <w:rPr>
          <w:rFonts w:ascii="Times New Roman" w:hAnsi="Times New Roman"/>
          <w:sz w:val="24"/>
        </w:rPr>
        <w:t xml:space="preserve">Произошло снижение по показателю «Уровень обученности» по </w:t>
      </w:r>
      <w:r w:rsidR="00873B17">
        <w:rPr>
          <w:rFonts w:ascii="Times New Roman" w:hAnsi="Times New Roman"/>
          <w:sz w:val="24"/>
        </w:rPr>
        <w:t>истории (-10%), информатике (-7,</w:t>
      </w:r>
      <w:r w:rsidRPr="003E32F5">
        <w:rPr>
          <w:rFonts w:ascii="Times New Roman" w:hAnsi="Times New Roman"/>
          <w:sz w:val="24"/>
        </w:rPr>
        <w:t>2%), биологии (-3,7%), географии (-1,69%).</w:t>
      </w:r>
      <w:r w:rsidRPr="003E32F5">
        <w:rPr>
          <w:rFonts w:ascii="Times New Roman" w:hAnsi="Times New Roman"/>
          <w:sz w:val="24"/>
          <w:highlight w:val="yellow"/>
        </w:rPr>
        <w:t xml:space="preserve">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Сравнительный анализ качества обучения за после</w:t>
      </w:r>
      <w:r w:rsidR="00873B17">
        <w:rPr>
          <w:rFonts w:ascii="Times New Roman" w:hAnsi="Times New Roman"/>
          <w:sz w:val="24"/>
        </w:rPr>
        <w:t xml:space="preserve">дние два года </w:t>
      </w:r>
      <w:r w:rsidRPr="003E32F5">
        <w:rPr>
          <w:rFonts w:ascii="Times New Roman" w:hAnsi="Times New Roman"/>
          <w:sz w:val="24"/>
        </w:rPr>
        <w:t xml:space="preserve">показал, что доля выпускников, справившихся с предложенными экзаменационными работами, по ряду учебных предметов повысилась: английский язык (+71,43%), история (+44,55%), литература (+33,37%), информатика (+10,6%), химия (+10%), физика (+ 7,34%). 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>Произошло снижение показателя «Качество обучения» по предметам: обществознание (-2,08%), математика (-5,55%), русский язык (-9,2%), биология (-13,58%).</w:t>
      </w:r>
    </w:p>
    <w:p w:rsidR="00C03819" w:rsidRPr="003E32F5" w:rsidRDefault="00C03819" w:rsidP="004528BD">
      <w:pPr>
        <w:ind w:left="567" w:firstLine="567"/>
        <w:jc w:val="both"/>
        <w:rPr>
          <w:rFonts w:ascii="Times New Roman" w:hAnsi="Times New Roman"/>
          <w:sz w:val="24"/>
        </w:rPr>
      </w:pPr>
      <w:r w:rsidRPr="003E32F5">
        <w:rPr>
          <w:rFonts w:ascii="Times New Roman" w:hAnsi="Times New Roman"/>
          <w:sz w:val="24"/>
        </w:rPr>
        <w:t xml:space="preserve">В 2019 году 26 человек не получили аттестаты об основном общем образовании (в прошлом году – 27 чел.): МБОУ «СОШ № 1» г. Емвы </w:t>
      </w:r>
      <w:r w:rsidR="00873B17">
        <w:rPr>
          <w:rFonts w:ascii="Times New Roman" w:hAnsi="Times New Roman"/>
          <w:sz w:val="24"/>
        </w:rPr>
        <w:t>–</w:t>
      </w:r>
      <w:r w:rsidRPr="003E32F5">
        <w:rPr>
          <w:rFonts w:ascii="Times New Roman" w:hAnsi="Times New Roman"/>
          <w:sz w:val="24"/>
        </w:rPr>
        <w:t xml:space="preserve"> 13 чел., МБОУ «СОШ им. А. Ларионова» г. Емвы </w:t>
      </w:r>
      <w:r w:rsidR="00873B17">
        <w:rPr>
          <w:rFonts w:ascii="Times New Roman" w:hAnsi="Times New Roman"/>
          <w:sz w:val="24"/>
        </w:rPr>
        <w:t>–</w:t>
      </w:r>
      <w:r w:rsidRPr="003E32F5">
        <w:rPr>
          <w:rFonts w:ascii="Times New Roman" w:hAnsi="Times New Roman"/>
          <w:sz w:val="24"/>
        </w:rPr>
        <w:t xml:space="preserve"> 11 чел., МБОУ «СОШ» с. Шошка и МАОУ «СОШ» с. Серегово – по одному человеку. Аттестаты с отличием получили 6 человек.</w:t>
      </w:r>
    </w:p>
    <w:p w:rsidR="00930775" w:rsidRPr="00643B4D" w:rsidRDefault="00C03819" w:rsidP="004528BD">
      <w:pPr>
        <w:shd w:val="clear" w:color="auto" w:fill="FFFFFF"/>
        <w:ind w:left="567" w:right="32" w:firstLine="567"/>
        <w:jc w:val="both"/>
        <w:rPr>
          <w:rFonts w:ascii="Times New Roman" w:hAnsi="Times New Roman"/>
          <w:sz w:val="24"/>
          <w:highlight w:val="yellow"/>
        </w:rPr>
      </w:pPr>
      <w:r w:rsidRPr="003E32F5">
        <w:rPr>
          <w:rFonts w:ascii="Times New Roman" w:hAnsi="Times New Roman"/>
          <w:sz w:val="24"/>
        </w:rPr>
        <w:t>В целом итоги ГИА 2019 года по Княжпогостскому району сопоставимы с результатами 2018 года, что свидетельствуют о стабильности состояния системы образования Княжпогостского района.</w:t>
      </w:r>
    </w:p>
    <w:p w:rsidR="00F41AE3" w:rsidRPr="00F41AE3" w:rsidRDefault="00F41AE3" w:rsidP="00F41AE3">
      <w:pPr>
        <w:ind w:left="567" w:firstLine="567"/>
        <w:jc w:val="both"/>
        <w:rPr>
          <w:rFonts w:ascii="Times New Roman" w:hAnsi="Times New Roman"/>
          <w:sz w:val="24"/>
        </w:rPr>
      </w:pPr>
      <w:r w:rsidRPr="00F41AE3">
        <w:rPr>
          <w:rFonts w:ascii="Times New Roman" w:hAnsi="Times New Roman"/>
          <w:sz w:val="24"/>
        </w:rPr>
        <w:t>Педагоги дополнительного образования принимали участие в различных конкурсах и фестивалях: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>- открытый д</w:t>
      </w:r>
      <w:r w:rsidRPr="00F41AE3">
        <w:rPr>
          <w:color w:val="000000"/>
          <w:sz w:val="24"/>
          <w:szCs w:val="24"/>
        </w:rPr>
        <w:t>истанционный конкурс «Моя презентация» - Иванова В. В. (сертификат участника);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>- д</w:t>
      </w:r>
      <w:r w:rsidRPr="00F41AE3">
        <w:rPr>
          <w:color w:val="000000"/>
          <w:sz w:val="24"/>
          <w:szCs w:val="24"/>
        </w:rPr>
        <w:t xml:space="preserve">истанционный конкурс презентаций для учащихся 4-9 </w:t>
      </w:r>
      <w:proofErr w:type="spellStart"/>
      <w:r w:rsidRPr="00F41AE3">
        <w:rPr>
          <w:color w:val="000000"/>
          <w:sz w:val="24"/>
          <w:szCs w:val="24"/>
        </w:rPr>
        <w:t>кл</w:t>
      </w:r>
      <w:proofErr w:type="spellEnd"/>
      <w:r w:rsidRPr="00F41AE3">
        <w:rPr>
          <w:color w:val="000000"/>
          <w:sz w:val="24"/>
          <w:szCs w:val="24"/>
        </w:rPr>
        <w:t xml:space="preserve">. - Янкович Р.М., (благодарность за подготовку участника), </w:t>
      </w:r>
      <w:proofErr w:type="spellStart"/>
      <w:r w:rsidRPr="00F41AE3">
        <w:rPr>
          <w:color w:val="000000"/>
          <w:sz w:val="24"/>
          <w:szCs w:val="24"/>
        </w:rPr>
        <w:t>Гергалова</w:t>
      </w:r>
      <w:proofErr w:type="spellEnd"/>
      <w:r w:rsidRPr="00F41AE3">
        <w:rPr>
          <w:color w:val="000000"/>
          <w:sz w:val="24"/>
          <w:szCs w:val="24"/>
        </w:rPr>
        <w:t xml:space="preserve"> А.Б. (благодарность за подготовку победителя), Архипович Л.Х. (благодарность за подготовку участника);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 xml:space="preserve">- </w:t>
      </w:r>
      <w:r w:rsidRPr="00F41AE3">
        <w:rPr>
          <w:sz w:val="24"/>
          <w:lang w:val="en-US"/>
        </w:rPr>
        <w:t>IV</w:t>
      </w:r>
      <w:r w:rsidRPr="00F41AE3">
        <w:rPr>
          <w:sz w:val="24"/>
        </w:rPr>
        <w:t xml:space="preserve"> республиканский фестиваль «Традиции и новации» в системе дополнительного образования - Медведникова И.Н., Иванова Т.П. </w:t>
      </w:r>
      <w:r w:rsidRPr="00F41AE3">
        <w:rPr>
          <w:color w:val="000000"/>
          <w:sz w:val="24"/>
          <w:szCs w:val="24"/>
        </w:rPr>
        <w:t>(сертификат участника);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>-</w:t>
      </w:r>
      <w:r w:rsidRPr="00F41AE3">
        <w:rPr>
          <w:color w:val="000000"/>
          <w:sz w:val="24"/>
          <w:szCs w:val="24"/>
        </w:rPr>
        <w:t xml:space="preserve"> республиканский этап Всероссийского конкурса «Воспитать человека» - </w:t>
      </w:r>
      <w:proofErr w:type="spellStart"/>
      <w:r w:rsidRPr="00F41AE3">
        <w:rPr>
          <w:color w:val="000000"/>
          <w:sz w:val="24"/>
          <w:szCs w:val="24"/>
        </w:rPr>
        <w:t>Ганеева</w:t>
      </w:r>
      <w:proofErr w:type="spellEnd"/>
      <w:r w:rsidRPr="00F41AE3">
        <w:rPr>
          <w:color w:val="000000"/>
          <w:sz w:val="24"/>
          <w:szCs w:val="24"/>
        </w:rPr>
        <w:t xml:space="preserve"> А.В. (сертификат участника);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>-</w:t>
      </w:r>
      <w:r w:rsidRPr="00F41AE3">
        <w:rPr>
          <w:color w:val="000000"/>
          <w:sz w:val="24"/>
          <w:szCs w:val="24"/>
        </w:rPr>
        <w:t xml:space="preserve"> всероссийская конференция «Краеведческие исследования и науки на Европейском Северо-Востоке России» - </w:t>
      </w:r>
      <w:proofErr w:type="spellStart"/>
      <w:r w:rsidRPr="00F41AE3">
        <w:rPr>
          <w:color w:val="000000"/>
          <w:sz w:val="24"/>
          <w:szCs w:val="24"/>
        </w:rPr>
        <w:t>Литус</w:t>
      </w:r>
      <w:proofErr w:type="spellEnd"/>
      <w:r w:rsidRPr="00F41AE3">
        <w:rPr>
          <w:color w:val="000000"/>
          <w:sz w:val="24"/>
          <w:szCs w:val="24"/>
        </w:rPr>
        <w:t xml:space="preserve"> Р.И. (сертификат участника);</w:t>
      </w:r>
    </w:p>
    <w:p w:rsidR="00F41AE3" w:rsidRPr="00F41AE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</w:rPr>
      </w:pPr>
      <w:r w:rsidRPr="00F41AE3">
        <w:rPr>
          <w:sz w:val="24"/>
        </w:rPr>
        <w:t>-</w:t>
      </w:r>
      <w:r w:rsidRPr="00F41AE3">
        <w:rPr>
          <w:color w:val="000000"/>
          <w:sz w:val="24"/>
          <w:szCs w:val="24"/>
        </w:rPr>
        <w:t xml:space="preserve"> краеведческая конференция «</w:t>
      </w:r>
      <w:r w:rsidRPr="00F41AE3">
        <w:rPr>
          <w:color w:val="000000"/>
          <w:sz w:val="24"/>
          <w:szCs w:val="24"/>
          <w:lang w:val="en-US"/>
        </w:rPr>
        <w:t>XX</w:t>
      </w:r>
      <w:r w:rsidRPr="00F41AE3">
        <w:rPr>
          <w:color w:val="000000"/>
          <w:sz w:val="24"/>
          <w:szCs w:val="24"/>
        </w:rPr>
        <w:t xml:space="preserve"> век в истории Коми края» - </w:t>
      </w:r>
      <w:proofErr w:type="spellStart"/>
      <w:r w:rsidRPr="00F41AE3">
        <w:rPr>
          <w:color w:val="000000"/>
          <w:sz w:val="24"/>
          <w:szCs w:val="24"/>
        </w:rPr>
        <w:t>Литус</w:t>
      </w:r>
      <w:proofErr w:type="spellEnd"/>
      <w:r w:rsidRPr="00F41AE3">
        <w:rPr>
          <w:color w:val="000000"/>
          <w:sz w:val="24"/>
          <w:szCs w:val="24"/>
        </w:rPr>
        <w:t xml:space="preserve"> Р.И.; </w:t>
      </w:r>
    </w:p>
    <w:p w:rsidR="00F41AE3" w:rsidRPr="00385943" w:rsidRDefault="00F41AE3" w:rsidP="00F41AE3">
      <w:pPr>
        <w:pStyle w:val="ae"/>
        <w:ind w:left="567" w:firstLine="567"/>
        <w:jc w:val="both"/>
        <w:rPr>
          <w:color w:val="000000"/>
          <w:sz w:val="24"/>
          <w:szCs w:val="24"/>
          <w:highlight w:val="green"/>
        </w:rPr>
      </w:pPr>
      <w:r w:rsidRPr="00F41AE3">
        <w:rPr>
          <w:color w:val="000000"/>
          <w:sz w:val="24"/>
          <w:szCs w:val="24"/>
        </w:rPr>
        <w:t xml:space="preserve">- районный молодежный образовательный форум «КОДЗУВ – 2019» - </w:t>
      </w:r>
      <w:proofErr w:type="spellStart"/>
      <w:r w:rsidRPr="00F41AE3">
        <w:rPr>
          <w:color w:val="000000"/>
          <w:sz w:val="24"/>
          <w:szCs w:val="24"/>
        </w:rPr>
        <w:t>Швецова</w:t>
      </w:r>
      <w:proofErr w:type="spellEnd"/>
      <w:r w:rsidRPr="00F41AE3">
        <w:rPr>
          <w:color w:val="000000"/>
          <w:sz w:val="24"/>
          <w:szCs w:val="24"/>
        </w:rPr>
        <w:t xml:space="preserve"> Л.В. (отмечена в приказе), Янкович Р.М. (отмечена в приказе).</w:t>
      </w:r>
    </w:p>
    <w:p w:rsidR="00F41AE3" w:rsidRPr="004E05D6" w:rsidRDefault="00F41AE3" w:rsidP="00F41AE3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Учащиеся образовательных организаций района принимали участие в различных районных, региональных и всероссийских конкурсах и соревнованиях: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lastRenderedPageBreak/>
        <w:t xml:space="preserve">- первенство Княжпогостского района по </w:t>
      </w:r>
      <w:proofErr w:type="spellStart"/>
      <w:r w:rsidRPr="004E05D6">
        <w:rPr>
          <w:rFonts w:ascii="Times New Roman" w:hAnsi="Times New Roman"/>
          <w:sz w:val="24"/>
        </w:rPr>
        <w:t>Киокусинкай</w:t>
      </w:r>
      <w:proofErr w:type="spellEnd"/>
      <w:r w:rsidRPr="004E05D6">
        <w:rPr>
          <w:rFonts w:ascii="Times New Roman" w:hAnsi="Times New Roman"/>
          <w:sz w:val="24"/>
        </w:rPr>
        <w:t xml:space="preserve">, посвященный Дню защитника Отечества (младшая возрастная категория - Осипов Владимир (1 место),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Артем (1 место), Потапов Илья (1 место); Гусев Архип (2 место),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Тимофей (2 место), Потапов Георгий (2 место);  Чухнов Павел (3 место), Иванов Николай (3 место);  старшая возрастная категория </w:t>
      </w:r>
      <w:r w:rsidR="007E51CC" w:rsidRPr="004E05D6">
        <w:rPr>
          <w:rFonts w:ascii="Times New Roman" w:hAnsi="Times New Roman"/>
          <w:sz w:val="24"/>
        </w:rPr>
        <w:t>–</w:t>
      </w:r>
      <w:r w:rsidRPr="004E05D6">
        <w:rPr>
          <w:rFonts w:ascii="Times New Roman" w:hAnsi="Times New Roman"/>
          <w:sz w:val="24"/>
        </w:rPr>
        <w:t xml:space="preserve"> Белорусский Александр (1 место), Вознесенский Эльдар (3 место),</w:t>
      </w:r>
      <w:r w:rsidR="007E51CC" w:rsidRPr="004E05D6">
        <w:rPr>
          <w:rFonts w:ascii="Times New Roman" w:hAnsi="Times New Roman"/>
          <w:sz w:val="24"/>
        </w:rPr>
        <w:t xml:space="preserve">  «КАТА» (технические элементы) – </w:t>
      </w:r>
      <w:r w:rsidRPr="004E05D6">
        <w:rPr>
          <w:rFonts w:ascii="Times New Roman" w:hAnsi="Times New Roman"/>
          <w:sz w:val="24"/>
        </w:rPr>
        <w:t xml:space="preserve">Белорусский Александр (2 место), Вознесенский Эльдар (3 место),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Артем (3 место</w:t>
      </w:r>
      <w:r w:rsidR="007E51CC" w:rsidRPr="004E05D6">
        <w:rPr>
          <w:rFonts w:ascii="Times New Roman" w:hAnsi="Times New Roman"/>
          <w:sz w:val="24"/>
        </w:rPr>
        <w:t xml:space="preserve">), Потапов Георгий (3 место); </w:t>
      </w:r>
      <w:r w:rsidRPr="004E05D6">
        <w:rPr>
          <w:rFonts w:ascii="Times New Roman" w:hAnsi="Times New Roman"/>
          <w:sz w:val="24"/>
        </w:rPr>
        <w:t>Белорусский Александр, Мороз Илона,  Алекперова Валерия (специальный приз «Технический боец»);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республиканские соревнования по </w:t>
      </w:r>
      <w:proofErr w:type="spellStart"/>
      <w:r w:rsidRPr="004E05D6">
        <w:rPr>
          <w:rFonts w:ascii="Times New Roman" w:hAnsi="Times New Roman"/>
          <w:sz w:val="24"/>
        </w:rPr>
        <w:t>Киокусинкай</w:t>
      </w:r>
      <w:proofErr w:type="spellEnd"/>
      <w:r w:rsidRPr="004E05D6">
        <w:rPr>
          <w:rFonts w:ascii="Times New Roman" w:hAnsi="Times New Roman"/>
          <w:sz w:val="24"/>
        </w:rPr>
        <w:t xml:space="preserve"> г. Сыктывкар - Потапов Георгий (2 место), Алекперова Валерия (2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РК турнир памяти В. </w:t>
      </w:r>
      <w:proofErr w:type="spellStart"/>
      <w:r w:rsidRPr="004E05D6">
        <w:rPr>
          <w:rFonts w:ascii="Times New Roman" w:hAnsi="Times New Roman"/>
          <w:sz w:val="24"/>
        </w:rPr>
        <w:t>Островецкого</w:t>
      </w:r>
      <w:proofErr w:type="spellEnd"/>
      <w:r w:rsidRPr="004E05D6">
        <w:rPr>
          <w:rFonts w:ascii="Times New Roman" w:hAnsi="Times New Roman"/>
          <w:sz w:val="24"/>
        </w:rPr>
        <w:t xml:space="preserve"> г. Емва - Потапов Георгий (1 место), Белорусский Александр (1 место);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Артем (2 место</w:t>
      </w:r>
      <w:proofErr w:type="gramStart"/>
      <w:r w:rsidRPr="004E05D6">
        <w:rPr>
          <w:rFonts w:ascii="Times New Roman" w:hAnsi="Times New Roman"/>
          <w:sz w:val="24"/>
        </w:rPr>
        <w:t xml:space="preserve">),   </w:t>
      </w:r>
      <w:proofErr w:type="spellStart"/>
      <w:proofErr w:type="gramEnd"/>
      <w:r w:rsidRPr="004E05D6">
        <w:rPr>
          <w:rFonts w:ascii="Times New Roman" w:hAnsi="Times New Roman"/>
          <w:sz w:val="24"/>
        </w:rPr>
        <w:t>Руснак</w:t>
      </w:r>
      <w:proofErr w:type="spellEnd"/>
      <w:r w:rsidRPr="004E05D6">
        <w:rPr>
          <w:rFonts w:ascii="Times New Roman" w:hAnsi="Times New Roman"/>
          <w:sz w:val="24"/>
        </w:rPr>
        <w:t xml:space="preserve">  Виолетта (2 место); Алекперова Валерия (3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районные соревнования по шахматам «Белая ладья» среди образовательных организаций</w:t>
      </w:r>
      <w:r w:rsidR="007E51CC" w:rsidRPr="004E05D6">
        <w:rPr>
          <w:rFonts w:ascii="Times New Roman" w:hAnsi="Times New Roman"/>
          <w:sz w:val="24"/>
        </w:rPr>
        <w:t>,</w:t>
      </w:r>
      <w:r w:rsidRPr="004E05D6">
        <w:rPr>
          <w:rFonts w:ascii="Times New Roman" w:hAnsi="Times New Roman"/>
          <w:sz w:val="24"/>
        </w:rPr>
        <w:t xml:space="preserve"> посвященные памяти И.Д. </w:t>
      </w:r>
      <w:proofErr w:type="spellStart"/>
      <w:r w:rsidRPr="004E05D6">
        <w:rPr>
          <w:rFonts w:ascii="Times New Roman" w:hAnsi="Times New Roman"/>
          <w:sz w:val="24"/>
        </w:rPr>
        <w:t>Прутского</w:t>
      </w:r>
      <w:proofErr w:type="spellEnd"/>
      <w:r w:rsidRPr="004E05D6">
        <w:rPr>
          <w:rFonts w:ascii="Times New Roman" w:hAnsi="Times New Roman"/>
          <w:sz w:val="24"/>
        </w:rPr>
        <w:t xml:space="preserve"> в рамках партийного проекта </w:t>
      </w:r>
      <w:r w:rsidR="007E51CC" w:rsidRPr="004E05D6">
        <w:rPr>
          <w:rFonts w:ascii="Times New Roman" w:hAnsi="Times New Roman"/>
          <w:sz w:val="24"/>
        </w:rPr>
        <w:t>«</w:t>
      </w:r>
      <w:r w:rsidRPr="004E05D6">
        <w:rPr>
          <w:rFonts w:ascii="Times New Roman" w:hAnsi="Times New Roman"/>
          <w:sz w:val="24"/>
        </w:rPr>
        <w:t>Единая Россия</w:t>
      </w:r>
      <w:r w:rsidR="007E51CC" w:rsidRPr="004E05D6">
        <w:rPr>
          <w:rFonts w:ascii="Times New Roman" w:hAnsi="Times New Roman"/>
          <w:sz w:val="24"/>
        </w:rPr>
        <w:t>»</w:t>
      </w:r>
      <w:r w:rsidRPr="004E05D6">
        <w:rPr>
          <w:rFonts w:ascii="Times New Roman" w:hAnsi="Times New Roman"/>
          <w:sz w:val="24"/>
        </w:rPr>
        <w:t xml:space="preserve"> «Детский спорт» - </w:t>
      </w:r>
      <w:proofErr w:type="spellStart"/>
      <w:r w:rsidRPr="004E05D6">
        <w:rPr>
          <w:rFonts w:ascii="Times New Roman" w:hAnsi="Times New Roman"/>
          <w:sz w:val="24"/>
        </w:rPr>
        <w:t>Латкин</w:t>
      </w:r>
      <w:proofErr w:type="spellEnd"/>
      <w:r w:rsidRPr="004E05D6">
        <w:rPr>
          <w:rFonts w:ascii="Times New Roman" w:hAnsi="Times New Roman"/>
          <w:sz w:val="24"/>
        </w:rPr>
        <w:t xml:space="preserve"> Вадим  (1 место), </w:t>
      </w:r>
      <w:proofErr w:type="spellStart"/>
      <w:r w:rsidRPr="004E05D6">
        <w:rPr>
          <w:rFonts w:ascii="Times New Roman" w:hAnsi="Times New Roman"/>
          <w:sz w:val="24"/>
        </w:rPr>
        <w:t>Григелевич</w:t>
      </w:r>
      <w:proofErr w:type="spellEnd"/>
      <w:r w:rsidRPr="004E05D6">
        <w:rPr>
          <w:rFonts w:ascii="Times New Roman" w:hAnsi="Times New Roman"/>
          <w:sz w:val="24"/>
        </w:rPr>
        <w:t xml:space="preserve"> Константин (2  место), Чеботов Лев (3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районные соревнования по пауэрлифтингу (возрастная категория 14 лет: Москвин Илья (1 место), </w:t>
      </w:r>
      <w:proofErr w:type="spellStart"/>
      <w:r w:rsidRPr="004E05D6">
        <w:rPr>
          <w:rFonts w:ascii="Times New Roman" w:hAnsi="Times New Roman"/>
          <w:sz w:val="24"/>
        </w:rPr>
        <w:t>Куштысев</w:t>
      </w:r>
      <w:proofErr w:type="spellEnd"/>
      <w:r w:rsidRPr="004E05D6">
        <w:rPr>
          <w:rFonts w:ascii="Times New Roman" w:hAnsi="Times New Roman"/>
          <w:sz w:val="24"/>
        </w:rPr>
        <w:t xml:space="preserve"> Арсений (2 место), Осипов Даниил (3 место); возрастная категория 15 – 17 лет -  </w:t>
      </w:r>
      <w:proofErr w:type="spellStart"/>
      <w:r w:rsidRPr="004E05D6">
        <w:rPr>
          <w:rFonts w:ascii="Times New Roman" w:hAnsi="Times New Roman"/>
          <w:sz w:val="24"/>
        </w:rPr>
        <w:t>Ордин</w:t>
      </w:r>
      <w:proofErr w:type="spellEnd"/>
      <w:r w:rsidRPr="004E05D6">
        <w:rPr>
          <w:rFonts w:ascii="Times New Roman" w:hAnsi="Times New Roman"/>
          <w:sz w:val="24"/>
        </w:rPr>
        <w:t xml:space="preserve"> Кирилл (2 место), Белорусский Александр (2 место), Смирнов Алексей (3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районный конкурс-соревнование «Безопасное колесо </w:t>
      </w:r>
      <w:r w:rsidR="007E51CC" w:rsidRPr="004E05D6">
        <w:rPr>
          <w:rFonts w:ascii="Times New Roman" w:hAnsi="Times New Roman"/>
          <w:sz w:val="24"/>
        </w:rPr>
        <w:t>–</w:t>
      </w:r>
      <w:r w:rsidRPr="004E05D6">
        <w:rPr>
          <w:rFonts w:ascii="Times New Roman" w:hAnsi="Times New Roman"/>
          <w:sz w:val="24"/>
        </w:rPr>
        <w:t xml:space="preserve"> 2019» - команда 4 участника (1 место);</w:t>
      </w:r>
    </w:p>
    <w:p w:rsidR="004E05D6" w:rsidRDefault="004E05D6" w:rsidP="004E05D6">
      <w:pPr>
        <w:ind w:left="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F41AE3" w:rsidRPr="004E05D6">
        <w:rPr>
          <w:rFonts w:ascii="Times New Roman" w:hAnsi="Times New Roman"/>
          <w:sz w:val="24"/>
        </w:rPr>
        <w:t xml:space="preserve">республиканский этап фестиваля Всероссийского физкультурно-спортивного комплекса (ГТО) в рамках </w:t>
      </w:r>
      <w:r w:rsidR="00F41AE3" w:rsidRPr="004E05D6">
        <w:rPr>
          <w:rFonts w:ascii="Times New Roman" w:hAnsi="Times New Roman"/>
          <w:sz w:val="24"/>
          <w:lang w:val="en-US"/>
        </w:rPr>
        <w:t>XX</w:t>
      </w:r>
      <w:r w:rsidR="00F41AE3" w:rsidRPr="004E05D6">
        <w:rPr>
          <w:rFonts w:ascii="Times New Roman" w:hAnsi="Times New Roman"/>
          <w:sz w:val="24"/>
        </w:rPr>
        <w:t xml:space="preserve"> Спартакиады учащихся образовательных организаций «За здоровую Республику Коми в </w:t>
      </w:r>
      <w:r w:rsidR="00F41AE3" w:rsidRPr="004E05D6">
        <w:rPr>
          <w:rFonts w:ascii="Times New Roman" w:hAnsi="Times New Roman"/>
          <w:sz w:val="24"/>
          <w:lang w:val="en-US"/>
        </w:rPr>
        <w:t>XXI</w:t>
      </w:r>
      <w:r w:rsidR="00F41AE3" w:rsidRPr="004E05D6">
        <w:rPr>
          <w:rFonts w:ascii="Times New Roman" w:hAnsi="Times New Roman"/>
          <w:sz w:val="24"/>
        </w:rPr>
        <w:t xml:space="preserve"> веке» г. Сыктывкар - команда 15 человек (1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финальный фестиваль Всероссийского спортивного комплекса «ГТО» МДЦ </w:t>
      </w:r>
      <w:r w:rsidR="007E51CC" w:rsidRPr="004E05D6">
        <w:rPr>
          <w:rFonts w:ascii="Times New Roman" w:hAnsi="Times New Roman"/>
          <w:sz w:val="24"/>
        </w:rPr>
        <w:t>«</w:t>
      </w:r>
      <w:r w:rsidRPr="004E05D6">
        <w:rPr>
          <w:rFonts w:ascii="Times New Roman" w:hAnsi="Times New Roman"/>
          <w:sz w:val="24"/>
        </w:rPr>
        <w:t>Артек</w:t>
      </w:r>
      <w:r w:rsidR="007E51CC" w:rsidRPr="004E05D6">
        <w:rPr>
          <w:rFonts w:ascii="Times New Roman" w:hAnsi="Times New Roman"/>
          <w:sz w:val="24"/>
        </w:rPr>
        <w:t xml:space="preserve">» - </w:t>
      </w:r>
      <w:r w:rsidRPr="004E05D6">
        <w:rPr>
          <w:rFonts w:ascii="Times New Roman" w:hAnsi="Times New Roman"/>
          <w:sz w:val="24"/>
        </w:rPr>
        <w:t xml:space="preserve">  Первушина Ульяна, Белорусский Александр (участники);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первенство Княжпогостского района по </w:t>
      </w:r>
      <w:proofErr w:type="spellStart"/>
      <w:r w:rsidRPr="004E05D6">
        <w:rPr>
          <w:rFonts w:ascii="Times New Roman" w:hAnsi="Times New Roman"/>
          <w:sz w:val="24"/>
        </w:rPr>
        <w:t>Всестилевому</w:t>
      </w:r>
      <w:proofErr w:type="spellEnd"/>
      <w:r w:rsidRPr="004E05D6">
        <w:rPr>
          <w:rFonts w:ascii="Times New Roman" w:hAnsi="Times New Roman"/>
          <w:sz w:val="24"/>
        </w:rPr>
        <w:t xml:space="preserve"> </w:t>
      </w:r>
      <w:proofErr w:type="gramStart"/>
      <w:r w:rsidRPr="004E05D6">
        <w:rPr>
          <w:rFonts w:ascii="Times New Roman" w:hAnsi="Times New Roman"/>
          <w:sz w:val="24"/>
        </w:rPr>
        <w:t>каратэ  (</w:t>
      </w:r>
      <w:proofErr w:type="gramEnd"/>
      <w:r w:rsidRPr="004E05D6">
        <w:rPr>
          <w:rFonts w:ascii="Times New Roman" w:hAnsi="Times New Roman"/>
          <w:sz w:val="24"/>
        </w:rPr>
        <w:t xml:space="preserve">команда 15 человек): старшая возрастная категория среди девочек - Алекперова Валерия (2 место), Кашуба Карина (2 место); среди мальчиков -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Артем (1 место); КАТА (технические элементы) - Алекперова Валерия (1 место),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Артем, Потапов Георгий (3 место); младшая возрастная группа - </w:t>
      </w:r>
      <w:proofErr w:type="spellStart"/>
      <w:r w:rsidRPr="004E05D6">
        <w:rPr>
          <w:rFonts w:ascii="Times New Roman" w:hAnsi="Times New Roman"/>
          <w:sz w:val="24"/>
        </w:rPr>
        <w:t>Попко</w:t>
      </w:r>
      <w:proofErr w:type="spellEnd"/>
      <w:r w:rsidRPr="004E05D6">
        <w:rPr>
          <w:rFonts w:ascii="Times New Roman" w:hAnsi="Times New Roman"/>
          <w:sz w:val="24"/>
        </w:rPr>
        <w:t xml:space="preserve"> Тимофей (1 место), Гусев Архип (2 место), </w:t>
      </w:r>
      <w:proofErr w:type="spellStart"/>
      <w:r w:rsidRPr="004E05D6">
        <w:rPr>
          <w:rFonts w:ascii="Times New Roman" w:hAnsi="Times New Roman"/>
          <w:sz w:val="24"/>
        </w:rPr>
        <w:t>Калевич</w:t>
      </w:r>
      <w:proofErr w:type="spellEnd"/>
      <w:r w:rsidRPr="004E05D6">
        <w:rPr>
          <w:rFonts w:ascii="Times New Roman" w:hAnsi="Times New Roman"/>
          <w:sz w:val="24"/>
        </w:rPr>
        <w:t xml:space="preserve"> Алексей (3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чемпионат и первенство РК, по </w:t>
      </w:r>
      <w:proofErr w:type="spellStart"/>
      <w:r w:rsidRPr="004E05D6">
        <w:rPr>
          <w:rFonts w:ascii="Times New Roman" w:hAnsi="Times New Roman"/>
          <w:sz w:val="24"/>
        </w:rPr>
        <w:t>Всестилевому</w:t>
      </w:r>
      <w:proofErr w:type="spellEnd"/>
      <w:r w:rsidRPr="004E05D6">
        <w:rPr>
          <w:rFonts w:ascii="Times New Roman" w:hAnsi="Times New Roman"/>
          <w:sz w:val="24"/>
        </w:rPr>
        <w:t xml:space="preserve"> каратэ г. Сыктывкар (возрастная категория 10 – 12 лет среди девочек) - Алекперова Валерия (1 место); КАТА (технические элементы) старшая возрастная категория - Вознесенский Эльдар (1место);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открытый турнир среди школьников по шахматам г. Емва (команда 12 </w:t>
      </w:r>
      <w:proofErr w:type="gramStart"/>
      <w:r w:rsidRPr="004E05D6">
        <w:rPr>
          <w:rFonts w:ascii="Times New Roman" w:hAnsi="Times New Roman"/>
          <w:sz w:val="24"/>
        </w:rPr>
        <w:t>человек)  в</w:t>
      </w:r>
      <w:proofErr w:type="gramEnd"/>
      <w:r w:rsidRPr="004E05D6">
        <w:rPr>
          <w:rFonts w:ascii="Times New Roman" w:hAnsi="Times New Roman"/>
          <w:sz w:val="24"/>
        </w:rPr>
        <w:t xml:space="preserve"> личном зачете среди мальчиков смешанной группы - </w:t>
      </w:r>
      <w:proofErr w:type="spellStart"/>
      <w:r w:rsidRPr="004E05D6">
        <w:rPr>
          <w:rFonts w:ascii="Times New Roman" w:hAnsi="Times New Roman"/>
          <w:sz w:val="24"/>
        </w:rPr>
        <w:t>Латкин</w:t>
      </w:r>
      <w:proofErr w:type="spellEnd"/>
      <w:r w:rsidRPr="004E05D6">
        <w:rPr>
          <w:rFonts w:ascii="Times New Roman" w:hAnsi="Times New Roman"/>
          <w:sz w:val="24"/>
        </w:rPr>
        <w:t xml:space="preserve"> Вадим (1 место), Казаков Никита (2 место), Чеботов Лев, </w:t>
      </w:r>
      <w:proofErr w:type="spellStart"/>
      <w:r w:rsidRPr="004E05D6">
        <w:rPr>
          <w:rFonts w:ascii="Times New Roman" w:hAnsi="Times New Roman"/>
          <w:sz w:val="24"/>
        </w:rPr>
        <w:t>Сенюков</w:t>
      </w:r>
      <w:proofErr w:type="spellEnd"/>
      <w:r w:rsidRPr="004E05D6">
        <w:rPr>
          <w:rFonts w:ascii="Times New Roman" w:hAnsi="Times New Roman"/>
          <w:sz w:val="24"/>
        </w:rPr>
        <w:t xml:space="preserve"> Иван (3 место); среди девочек смешанной группы – </w:t>
      </w:r>
      <w:proofErr w:type="spellStart"/>
      <w:r w:rsidRPr="004E05D6">
        <w:rPr>
          <w:rFonts w:ascii="Times New Roman" w:hAnsi="Times New Roman"/>
          <w:sz w:val="24"/>
        </w:rPr>
        <w:t>Ярапова</w:t>
      </w:r>
      <w:proofErr w:type="spellEnd"/>
      <w:r w:rsidRPr="004E05D6">
        <w:rPr>
          <w:rFonts w:ascii="Times New Roman" w:hAnsi="Times New Roman"/>
          <w:sz w:val="24"/>
        </w:rPr>
        <w:t xml:space="preserve"> Татьяна (1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</w:t>
      </w:r>
      <w:r w:rsidR="007E51CC" w:rsidRPr="004E05D6">
        <w:rPr>
          <w:rFonts w:ascii="Times New Roman" w:hAnsi="Times New Roman"/>
          <w:sz w:val="24"/>
        </w:rPr>
        <w:t>онный конкурс «Знатоки природы»</w:t>
      </w:r>
      <w:r w:rsidRPr="004E05D6">
        <w:rPr>
          <w:rFonts w:ascii="Times New Roman" w:hAnsi="Times New Roman"/>
          <w:sz w:val="24"/>
        </w:rPr>
        <w:t xml:space="preserve"> - Трофимова Полина (3 место), Пономарева Диана (3 место);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муниципальный этап республиканского конкурса «Зеркало природы» - </w:t>
      </w:r>
      <w:proofErr w:type="spellStart"/>
      <w:r w:rsidRPr="004E05D6">
        <w:rPr>
          <w:rFonts w:ascii="Times New Roman" w:hAnsi="Times New Roman"/>
          <w:sz w:val="24"/>
        </w:rPr>
        <w:t>Мошинская</w:t>
      </w:r>
      <w:proofErr w:type="spellEnd"/>
      <w:r w:rsidRPr="004E05D6">
        <w:rPr>
          <w:rFonts w:ascii="Times New Roman" w:hAnsi="Times New Roman"/>
          <w:sz w:val="24"/>
        </w:rPr>
        <w:t xml:space="preserve"> </w:t>
      </w:r>
      <w:proofErr w:type="gramStart"/>
      <w:r w:rsidRPr="004E05D6">
        <w:rPr>
          <w:rFonts w:ascii="Times New Roman" w:hAnsi="Times New Roman"/>
          <w:sz w:val="24"/>
        </w:rPr>
        <w:t>Софья  (</w:t>
      </w:r>
      <w:proofErr w:type="gramEnd"/>
      <w:r w:rsidRPr="004E05D6">
        <w:rPr>
          <w:rFonts w:ascii="Times New Roman" w:hAnsi="Times New Roman"/>
          <w:sz w:val="24"/>
        </w:rPr>
        <w:t xml:space="preserve">1 место), Погорелова Алина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Бугринова</w:t>
      </w:r>
      <w:proofErr w:type="spellEnd"/>
      <w:r w:rsidRPr="004E05D6">
        <w:rPr>
          <w:rFonts w:ascii="Times New Roman" w:hAnsi="Times New Roman"/>
          <w:sz w:val="24"/>
        </w:rPr>
        <w:t xml:space="preserve"> Н. Э.; </w:t>
      </w:r>
      <w:proofErr w:type="spellStart"/>
      <w:r w:rsidRPr="004E05D6">
        <w:rPr>
          <w:rFonts w:ascii="Times New Roman" w:hAnsi="Times New Roman"/>
          <w:sz w:val="24"/>
        </w:rPr>
        <w:t>Месянжинова</w:t>
      </w:r>
      <w:proofErr w:type="spellEnd"/>
      <w:r w:rsidRPr="004E05D6">
        <w:rPr>
          <w:rFonts w:ascii="Times New Roman" w:hAnsi="Times New Roman"/>
          <w:sz w:val="24"/>
        </w:rPr>
        <w:t xml:space="preserve"> Валерия 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 В.; </w:t>
      </w:r>
      <w:proofErr w:type="spellStart"/>
      <w:r w:rsidRPr="004E05D6">
        <w:rPr>
          <w:rFonts w:ascii="Times New Roman" w:hAnsi="Times New Roman"/>
          <w:sz w:val="24"/>
        </w:rPr>
        <w:t>Беглецова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  (2 место), Полякова Агния  (2 </w:t>
      </w:r>
      <w:r w:rsidR="007E51CC" w:rsidRPr="004E05D6">
        <w:rPr>
          <w:rFonts w:ascii="Times New Roman" w:hAnsi="Times New Roman"/>
          <w:sz w:val="24"/>
        </w:rPr>
        <w:t>место), руководитель Волкова Л.</w:t>
      </w:r>
      <w:r w:rsidRPr="004E05D6">
        <w:rPr>
          <w:rFonts w:ascii="Times New Roman" w:hAnsi="Times New Roman"/>
          <w:sz w:val="24"/>
        </w:rPr>
        <w:t xml:space="preserve">Н.; Яровая Екатерина (1 место), Чучкова Оксана (1 место), Киршина Виктория (2 место), </w:t>
      </w:r>
      <w:proofErr w:type="spellStart"/>
      <w:r w:rsidRPr="004E05D6">
        <w:rPr>
          <w:rFonts w:ascii="Times New Roman" w:hAnsi="Times New Roman"/>
          <w:sz w:val="24"/>
        </w:rPr>
        <w:t>Гнутова</w:t>
      </w:r>
      <w:proofErr w:type="spellEnd"/>
      <w:r w:rsidRPr="004E05D6">
        <w:rPr>
          <w:rFonts w:ascii="Times New Roman" w:hAnsi="Times New Roman"/>
          <w:sz w:val="24"/>
        </w:rPr>
        <w:t xml:space="preserve"> Ксения (2 место), руководитель Медведникова И.Н.;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муниципальный этап республиканского конкурса «Моя малая родина: природа, культура, этнос» - </w:t>
      </w:r>
      <w:proofErr w:type="spellStart"/>
      <w:r w:rsidRPr="004E05D6">
        <w:rPr>
          <w:rFonts w:ascii="Times New Roman" w:hAnsi="Times New Roman"/>
          <w:sz w:val="24"/>
        </w:rPr>
        <w:t>Литус</w:t>
      </w:r>
      <w:proofErr w:type="spellEnd"/>
      <w:r w:rsidRPr="004E05D6">
        <w:rPr>
          <w:rFonts w:ascii="Times New Roman" w:hAnsi="Times New Roman"/>
          <w:sz w:val="24"/>
        </w:rPr>
        <w:t xml:space="preserve"> Анастасия (</w:t>
      </w:r>
      <w:r w:rsidR="007E51CC" w:rsidRPr="004E05D6">
        <w:rPr>
          <w:rFonts w:ascii="Times New Roman" w:hAnsi="Times New Roman"/>
          <w:sz w:val="24"/>
        </w:rPr>
        <w:t xml:space="preserve">2 место), руководитель </w:t>
      </w:r>
      <w:proofErr w:type="spellStart"/>
      <w:r w:rsidR="007E51CC" w:rsidRPr="004E05D6">
        <w:rPr>
          <w:rFonts w:ascii="Times New Roman" w:hAnsi="Times New Roman"/>
          <w:sz w:val="24"/>
        </w:rPr>
        <w:t>Литус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Р.</w:t>
      </w:r>
      <w:r w:rsidRPr="004E05D6">
        <w:rPr>
          <w:rFonts w:ascii="Times New Roman" w:hAnsi="Times New Roman"/>
          <w:sz w:val="24"/>
        </w:rPr>
        <w:t>И.;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XIX</w:t>
      </w:r>
      <w:r w:rsidRPr="004E05D6">
        <w:rPr>
          <w:rFonts w:ascii="Times New Roman" w:hAnsi="Times New Roman"/>
          <w:sz w:val="24"/>
        </w:rPr>
        <w:t xml:space="preserve"> районная краеведческая конференция в рамках программы «Отечество – земля Коми» - </w:t>
      </w:r>
      <w:proofErr w:type="spellStart"/>
      <w:r w:rsidRPr="004E05D6">
        <w:rPr>
          <w:rFonts w:ascii="Times New Roman" w:hAnsi="Times New Roman"/>
          <w:sz w:val="24"/>
        </w:rPr>
        <w:t>Данильчук</w:t>
      </w:r>
      <w:proofErr w:type="spellEnd"/>
      <w:r w:rsidRPr="004E05D6">
        <w:rPr>
          <w:rFonts w:ascii="Times New Roman" w:hAnsi="Times New Roman"/>
          <w:sz w:val="24"/>
        </w:rPr>
        <w:t xml:space="preserve"> Тимофей (участие), руководитель Суровцева М.А.;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lastRenderedPageBreak/>
        <w:t>- муниципальный этап Всероссий</w:t>
      </w:r>
      <w:r w:rsidR="007E51CC" w:rsidRPr="004E05D6">
        <w:rPr>
          <w:rFonts w:ascii="Times New Roman" w:hAnsi="Times New Roman"/>
          <w:sz w:val="24"/>
        </w:rPr>
        <w:t xml:space="preserve">ского конкурса </w:t>
      </w:r>
      <w:r w:rsidRPr="004E05D6">
        <w:rPr>
          <w:rFonts w:ascii="Times New Roman" w:hAnsi="Times New Roman"/>
          <w:sz w:val="24"/>
        </w:rPr>
        <w:t>чтецов «Живая классика» - Кондратьев Вячеслав (участие), руководитель Губарева Т.И., Чесалов Константин (участие), руководитель Петрова Е. Б.;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районный конкурс «Мастерская Деда Мороза» - Полякова Агния, </w:t>
      </w:r>
      <w:proofErr w:type="spellStart"/>
      <w:r w:rsidRPr="004E05D6">
        <w:rPr>
          <w:rFonts w:ascii="Times New Roman" w:hAnsi="Times New Roman"/>
          <w:sz w:val="24"/>
        </w:rPr>
        <w:t>Беглецова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 (1 место), руководитель Волкова Л.Н., учащиеся объединения «Рукодельница»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Габова</w:t>
      </w:r>
      <w:proofErr w:type="spellEnd"/>
      <w:r w:rsidRPr="004E05D6">
        <w:rPr>
          <w:rFonts w:ascii="Times New Roman" w:hAnsi="Times New Roman"/>
          <w:sz w:val="24"/>
        </w:rPr>
        <w:t xml:space="preserve"> О.И., </w:t>
      </w:r>
      <w:proofErr w:type="spellStart"/>
      <w:r w:rsidRPr="004E05D6">
        <w:rPr>
          <w:rFonts w:ascii="Times New Roman" w:hAnsi="Times New Roman"/>
          <w:sz w:val="24"/>
        </w:rPr>
        <w:t>Сеничева</w:t>
      </w:r>
      <w:proofErr w:type="spellEnd"/>
      <w:r w:rsidRPr="004E05D6">
        <w:rPr>
          <w:rFonts w:ascii="Times New Roman" w:hAnsi="Times New Roman"/>
          <w:sz w:val="24"/>
        </w:rPr>
        <w:t xml:space="preserve"> Кристина (3 место), </w:t>
      </w:r>
      <w:proofErr w:type="spellStart"/>
      <w:r w:rsidRPr="004E05D6">
        <w:rPr>
          <w:rFonts w:ascii="Times New Roman" w:hAnsi="Times New Roman"/>
          <w:sz w:val="24"/>
        </w:rPr>
        <w:t>Ольшевский</w:t>
      </w:r>
      <w:proofErr w:type="spellEnd"/>
      <w:r w:rsidRPr="004E05D6">
        <w:rPr>
          <w:rFonts w:ascii="Times New Roman" w:hAnsi="Times New Roman"/>
          <w:sz w:val="24"/>
        </w:rPr>
        <w:t xml:space="preserve"> Вячеслав (2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Бугринова</w:t>
      </w:r>
      <w:proofErr w:type="spellEnd"/>
      <w:r w:rsidRPr="004E05D6">
        <w:rPr>
          <w:rFonts w:ascii="Times New Roman" w:hAnsi="Times New Roman"/>
          <w:sz w:val="24"/>
        </w:rPr>
        <w:t xml:space="preserve"> Н.Э., Быстрова Екатерина (1 место), учащиеся объединения «Художник»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Л.В., Рочева Анна, Смирнова Александра, </w:t>
      </w:r>
      <w:proofErr w:type="spellStart"/>
      <w:r w:rsidRPr="004E05D6">
        <w:rPr>
          <w:rFonts w:ascii="Times New Roman" w:hAnsi="Times New Roman"/>
          <w:sz w:val="24"/>
        </w:rPr>
        <w:t>Утышкалиева</w:t>
      </w:r>
      <w:proofErr w:type="spellEnd"/>
      <w:r w:rsidRPr="004E05D6">
        <w:rPr>
          <w:rFonts w:ascii="Times New Roman" w:hAnsi="Times New Roman"/>
          <w:sz w:val="24"/>
        </w:rPr>
        <w:t xml:space="preserve"> Алена, Попова Екатерина, Филиппов Игнат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М.А., </w:t>
      </w:r>
      <w:proofErr w:type="spellStart"/>
      <w:r w:rsidRPr="004E05D6">
        <w:rPr>
          <w:rFonts w:ascii="Times New Roman" w:hAnsi="Times New Roman"/>
          <w:sz w:val="24"/>
        </w:rPr>
        <w:t>Гирушева</w:t>
      </w:r>
      <w:proofErr w:type="spellEnd"/>
      <w:r w:rsidRPr="004E05D6">
        <w:rPr>
          <w:rFonts w:ascii="Times New Roman" w:hAnsi="Times New Roman"/>
          <w:sz w:val="24"/>
        </w:rPr>
        <w:t xml:space="preserve"> Татьяна (1 место), руководитель Медведникова И.Н., </w:t>
      </w:r>
      <w:proofErr w:type="spellStart"/>
      <w:r w:rsidRPr="004E05D6">
        <w:rPr>
          <w:rFonts w:ascii="Times New Roman" w:hAnsi="Times New Roman"/>
          <w:sz w:val="24"/>
        </w:rPr>
        <w:t>Жашкевич</w:t>
      </w:r>
      <w:proofErr w:type="spellEnd"/>
      <w:r w:rsidRPr="004E05D6">
        <w:rPr>
          <w:rFonts w:ascii="Times New Roman" w:hAnsi="Times New Roman"/>
          <w:sz w:val="24"/>
        </w:rPr>
        <w:t xml:space="preserve"> </w:t>
      </w:r>
      <w:proofErr w:type="spellStart"/>
      <w:r w:rsidRPr="004E05D6">
        <w:rPr>
          <w:rFonts w:ascii="Times New Roman" w:hAnsi="Times New Roman"/>
          <w:sz w:val="24"/>
        </w:rPr>
        <w:t>Нигина</w:t>
      </w:r>
      <w:proofErr w:type="spellEnd"/>
      <w:r w:rsidRPr="004E05D6">
        <w:rPr>
          <w:rFonts w:ascii="Times New Roman" w:hAnsi="Times New Roman"/>
          <w:sz w:val="24"/>
        </w:rPr>
        <w:t xml:space="preserve"> (3 место), Собашникова Арина (2 </w:t>
      </w:r>
      <w:r w:rsidR="007E51CC" w:rsidRPr="004E05D6">
        <w:rPr>
          <w:rFonts w:ascii="Times New Roman" w:hAnsi="Times New Roman"/>
          <w:sz w:val="24"/>
        </w:rPr>
        <w:t>место), руководитель Катаной С.</w:t>
      </w:r>
      <w:r w:rsidRPr="004E05D6">
        <w:rPr>
          <w:rFonts w:ascii="Times New Roman" w:hAnsi="Times New Roman"/>
          <w:sz w:val="24"/>
        </w:rPr>
        <w:t>В., учащиеся объединения «Техника и творчество» (1</w:t>
      </w:r>
      <w:r w:rsidR="007E51CC" w:rsidRPr="004E05D6">
        <w:rPr>
          <w:rFonts w:ascii="Times New Roman" w:hAnsi="Times New Roman"/>
          <w:sz w:val="24"/>
        </w:rPr>
        <w:t xml:space="preserve"> место), руководитель Дубова Е.</w:t>
      </w:r>
      <w:r w:rsidRPr="004E05D6">
        <w:rPr>
          <w:rFonts w:ascii="Times New Roman" w:hAnsi="Times New Roman"/>
          <w:sz w:val="24"/>
        </w:rPr>
        <w:t>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районный конкурс «Город Мастеров» - </w:t>
      </w:r>
      <w:proofErr w:type="spellStart"/>
      <w:r w:rsidRPr="004E05D6">
        <w:rPr>
          <w:rFonts w:ascii="Times New Roman" w:hAnsi="Times New Roman"/>
          <w:sz w:val="24"/>
        </w:rPr>
        <w:t>Мошинская</w:t>
      </w:r>
      <w:proofErr w:type="spellEnd"/>
      <w:r w:rsidRPr="004E05D6">
        <w:rPr>
          <w:rFonts w:ascii="Times New Roman" w:hAnsi="Times New Roman"/>
          <w:sz w:val="24"/>
        </w:rPr>
        <w:t xml:space="preserve"> Софья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Бугринова</w:t>
      </w:r>
      <w:proofErr w:type="spellEnd"/>
      <w:r w:rsidRPr="004E05D6">
        <w:rPr>
          <w:rFonts w:ascii="Times New Roman" w:hAnsi="Times New Roman"/>
          <w:sz w:val="24"/>
        </w:rPr>
        <w:t xml:space="preserve"> Н.Э., Полякова Агния (1 место), руководитель Волкова Л. </w:t>
      </w:r>
      <w:proofErr w:type="spellStart"/>
      <w:r w:rsidRPr="004E05D6">
        <w:rPr>
          <w:rFonts w:ascii="Times New Roman" w:hAnsi="Times New Roman"/>
          <w:sz w:val="24"/>
        </w:rPr>
        <w:t>Максимовская</w:t>
      </w:r>
      <w:proofErr w:type="spellEnd"/>
      <w:r w:rsidRPr="004E05D6">
        <w:rPr>
          <w:rFonts w:ascii="Times New Roman" w:hAnsi="Times New Roman"/>
          <w:sz w:val="24"/>
        </w:rPr>
        <w:t xml:space="preserve"> Алина, </w:t>
      </w:r>
      <w:proofErr w:type="spellStart"/>
      <w:r w:rsidRPr="004E05D6">
        <w:rPr>
          <w:rFonts w:ascii="Times New Roman" w:hAnsi="Times New Roman"/>
          <w:sz w:val="24"/>
        </w:rPr>
        <w:t>Нухова</w:t>
      </w:r>
      <w:proofErr w:type="spellEnd"/>
      <w:r w:rsidRPr="004E05D6">
        <w:rPr>
          <w:rFonts w:ascii="Times New Roman" w:hAnsi="Times New Roman"/>
          <w:sz w:val="24"/>
        </w:rPr>
        <w:t xml:space="preserve"> </w:t>
      </w:r>
      <w:proofErr w:type="spellStart"/>
      <w:r w:rsidRPr="004E05D6">
        <w:rPr>
          <w:rFonts w:ascii="Times New Roman" w:hAnsi="Times New Roman"/>
          <w:sz w:val="24"/>
        </w:rPr>
        <w:t>Нурай</w:t>
      </w:r>
      <w:proofErr w:type="spellEnd"/>
      <w:r w:rsidRPr="004E05D6">
        <w:rPr>
          <w:rFonts w:ascii="Times New Roman" w:hAnsi="Times New Roman"/>
          <w:sz w:val="24"/>
        </w:rPr>
        <w:t xml:space="preserve">, Филиппова Эвелина, Быстрова Екатерина, </w:t>
      </w:r>
      <w:proofErr w:type="spellStart"/>
      <w:r w:rsidRPr="004E05D6">
        <w:rPr>
          <w:rFonts w:ascii="Times New Roman" w:hAnsi="Times New Roman"/>
          <w:sz w:val="24"/>
        </w:rPr>
        <w:t>Сенюкова</w:t>
      </w:r>
      <w:proofErr w:type="spellEnd"/>
      <w:r w:rsidRPr="004E05D6">
        <w:rPr>
          <w:rFonts w:ascii="Times New Roman" w:hAnsi="Times New Roman"/>
          <w:sz w:val="24"/>
        </w:rPr>
        <w:t xml:space="preserve"> Ксения, </w:t>
      </w:r>
      <w:proofErr w:type="spellStart"/>
      <w:r w:rsidRPr="004E05D6">
        <w:rPr>
          <w:rFonts w:ascii="Times New Roman" w:hAnsi="Times New Roman"/>
          <w:sz w:val="24"/>
        </w:rPr>
        <w:t>Сусекова</w:t>
      </w:r>
      <w:proofErr w:type="spellEnd"/>
      <w:r w:rsidRPr="004E05D6">
        <w:rPr>
          <w:rFonts w:ascii="Times New Roman" w:hAnsi="Times New Roman"/>
          <w:sz w:val="24"/>
        </w:rPr>
        <w:t xml:space="preserve"> Алиса, Вяткина Ксения, Епифанова Сабина, </w:t>
      </w:r>
      <w:proofErr w:type="spellStart"/>
      <w:r w:rsidRPr="004E05D6">
        <w:rPr>
          <w:rFonts w:ascii="Times New Roman" w:hAnsi="Times New Roman"/>
          <w:sz w:val="24"/>
        </w:rPr>
        <w:t>Ярапова</w:t>
      </w:r>
      <w:proofErr w:type="spellEnd"/>
      <w:r w:rsidRPr="004E05D6">
        <w:rPr>
          <w:rFonts w:ascii="Times New Roman" w:hAnsi="Times New Roman"/>
          <w:sz w:val="24"/>
        </w:rPr>
        <w:t xml:space="preserve"> Виктория, Ярыгина Алина (1 место), Быстрова Екатерина (3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Л.В.,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Елизавета, </w:t>
      </w:r>
      <w:proofErr w:type="spellStart"/>
      <w:r w:rsidRPr="004E05D6">
        <w:rPr>
          <w:rFonts w:ascii="Times New Roman" w:hAnsi="Times New Roman"/>
          <w:sz w:val="24"/>
        </w:rPr>
        <w:t>Мошинская</w:t>
      </w:r>
      <w:proofErr w:type="spellEnd"/>
      <w:r w:rsidRPr="004E05D6">
        <w:rPr>
          <w:rFonts w:ascii="Times New Roman" w:hAnsi="Times New Roman"/>
          <w:sz w:val="24"/>
        </w:rPr>
        <w:t xml:space="preserve"> Софья, Жукова Виктория, </w:t>
      </w:r>
      <w:proofErr w:type="spellStart"/>
      <w:r w:rsidRPr="004E05D6">
        <w:rPr>
          <w:rFonts w:ascii="Times New Roman" w:hAnsi="Times New Roman"/>
          <w:sz w:val="24"/>
        </w:rPr>
        <w:t>Пархачева</w:t>
      </w:r>
      <w:proofErr w:type="spellEnd"/>
      <w:r w:rsidRPr="004E05D6">
        <w:rPr>
          <w:rFonts w:ascii="Times New Roman" w:hAnsi="Times New Roman"/>
          <w:sz w:val="24"/>
        </w:rPr>
        <w:t xml:space="preserve"> Варвара, Попова Екатерина  (1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М.А., 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районный конкурс открыток, посвященный Дню Победы - учащиеся объединения «Рисуем вместе» (участие), руководитель </w:t>
      </w:r>
      <w:proofErr w:type="spellStart"/>
      <w:r w:rsidRPr="004E05D6">
        <w:rPr>
          <w:rFonts w:ascii="Times New Roman" w:hAnsi="Times New Roman"/>
          <w:sz w:val="24"/>
        </w:rPr>
        <w:t>Бугринова</w:t>
      </w:r>
      <w:proofErr w:type="spellEnd"/>
      <w:r w:rsidRPr="004E05D6">
        <w:rPr>
          <w:rFonts w:ascii="Times New Roman" w:hAnsi="Times New Roman"/>
          <w:sz w:val="24"/>
        </w:rPr>
        <w:t xml:space="preserve"> Н.Э., учащиеся объединения «Художник» (3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Л.В., Попова Екатерина, </w:t>
      </w:r>
      <w:proofErr w:type="spellStart"/>
      <w:r w:rsidRPr="004E05D6">
        <w:rPr>
          <w:rFonts w:ascii="Times New Roman" w:hAnsi="Times New Roman"/>
          <w:sz w:val="24"/>
        </w:rPr>
        <w:t>Утышкалиева</w:t>
      </w:r>
      <w:proofErr w:type="spellEnd"/>
      <w:r w:rsidRPr="004E05D6">
        <w:rPr>
          <w:rFonts w:ascii="Times New Roman" w:hAnsi="Times New Roman"/>
          <w:sz w:val="24"/>
        </w:rPr>
        <w:t xml:space="preserve"> Алена (</w:t>
      </w:r>
      <w:r w:rsidR="007E51CC" w:rsidRPr="004E05D6">
        <w:rPr>
          <w:rFonts w:ascii="Times New Roman" w:hAnsi="Times New Roman"/>
          <w:sz w:val="24"/>
        </w:rPr>
        <w:t xml:space="preserve">3 место), руководитель </w:t>
      </w:r>
      <w:proofErr w:type="spellStart"/>
      <w:r w:rsidR="007E51CC" w:rsidRPr="004E05D6">
        <w:rPr>
          <w:rFonts w:ascii="Times New Roman" w:hAnsi="Times New Roman"/>
          <w:sz w:val="24"/>
        </w:rPr>
        <w:t>Дякун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М.</w:t>
      </w:r>
      <w:r w:rsidRPr="004E05D6">
        <w:rPr>
          <w:rFonts w:ascii="Times New Roman" w:hAnsi="Times New Roman"/>
          <w:sz w:val="24"/>
        </w:rPr>
        <w:t>А.;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районный конкурс рисунков, посвященный 80-летию Княжпогостского района – Быстрова Екатерина (1 место), </w:t>
      </w:r>
      <w:proofErr w:type="spellStart"/>
      <w:r w:rsidRPr="004E05D6">
        <w:rPr>
          <w:rFonts w:ascii="Times New Roman" w:hAnsi="Times New Roman"/>
          <w:sz w:val="24"/>
        </w:rPr>
        <w:t>Зубакин</w:t>
      </w:r>
      <w:proofErr w:type="spellEnd"/>
      <w:r w:rsidRPr="004E05D6">
        <w:rPr>
          <w:rFonts w:ascii="Times New Roman" w:hAnsi="Times New Roman"/>
          <w:sz w:val="24"/>
        </w:rPr>
        <w:t xml:space="preserve"> Артем (2 место), Бобровский Аркадий (3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районный конкурс чтецов «Люблю тебя, родная сторона» - Недосекин Денис (1 м</w:t>
      </w:r>
      <w:r w:rsidR="007E51CC" w:rsidRPr="004E05D6">
        <w:rPr>
          <w:rFonts w:ascii="Times New Roman" w:hAnsi="Times New Roman"/>
          <w:sz w:val="24"/>
        </w:rPr>
        <w:t>есто), руководитель Губарева Т.</w:t>
      </w:r>
      <w:r w:rsidRPr="004E05D6">
        <w:rPr>
          <w:rFonts w:ascii="Times New Roman" w:hAnsi="Times New Roman"/>
          <w:sz w:val="24"/>
        </w:rPr>
        <w:t>И., Пудов Никита (2 место), руко</w:t>
      </w:r>
      <w:r w:rsidR="007E51CC" w:rsidRPr="004E05D6">
        <w:rPr>
          <w:rFonts w:ascii="Times New Roman" w:hAnsi="Times New Roman"/>
          <w:sz w:val="24"/>
        </w:rPr>
        <w:t>водитель Петрова Е.</w:t>
      </w:r>
      <w:r w:rsidRPr="004E05D6">
        <w:rPr>
          <w:rFonts w:ascii="Times New Roman" w:hAnsi="Times New Roman"/>
          <w:sz w:val="24"/>
        </w:rPr>
        <w:t xml:space="preserve">Б.,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 (1 место), руководитель Иванова Т.П.;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XIII</w:t>
      </w:r>
      <w:r w:rsidRPr="004E05D6">
        <w:rPr>
          <w:rFonts w:ascii="Times New Roman" w:hAnsi="Times New Roman"/>
          <w:sz w:val="24"/>
        </w:rPr>
        <w:t xml:space="preserve"> районный фестиваль военно-патриотической песни «Виват, Россия!» - учащиеся объединения «Веселые нотки» (участие), руководитель Кузьмина З.Н.; 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городской конкурс песни «</w:t>
      </w:r>
      <w:proofErr w:type="spellStart"/>
      <w:r w:rsidRPr="004E05D6">
        <w:rPr>
          <w:rFonts w:ascii="Times New Roman" w:hAnsi="Times New Roman"/>
          <w:sz w:val="24"/>
        </w:rPr>
        <w:t>Княжпогостская</w:t>
      </w:r>
      <w:proofErr w:type="spellEnd"/>
      <w:r w:rsidRPr="004E05D6">
        <w:rPr>
          <w:rFonts w:ascii="Times New Roman" w:hAnsi="Times New Roman"/>
          <w:sz w:val="24"/>
        </w:rPr>
        <w:t xml:space="preserve"> зима» - </w:t>
      </w:r>
      <w:proofErr w:type="spellStart"/>
      <w:r w:rsidRPr="004E05D6">
        <w:rPr>
          <w:rFonts w:ascii="Times New Roman" w:hAnsi="Times New Roman"/>
          <w:sz w:val="24"/>
        </w:rPr>
        <w:t>Маклашова</w:t>
      </w:r>
      <w:proofErr w:type="spellEnd"/>
      <w:r w:rsidRPr="004E05D6">
        <w:rPr>
          <w:rFonts w:ascii="Times New Roman" w:hAnsi="Times New Roman"/>
          <w:sz w:val="24"/>
        </w:rPr>
        <w:t xml:space="preserve"> Лилия (2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Пидюрчина</w:t>
      </w:r>
      <w:proofErr w:type="spellEnd"/>
      <w:r w:rsidRPr="004E05D6">
        <w:rPr>
          <w:rFonts w:ascii="Times New Roman" w:hAnsi="Times New Roman"/>
          <w:sz w:val="24"/>
        </w:rPr>
        <w:t xml:space="preserve"> Т.В., Клюева Карина, Пономарева Дарья, </w:t>
      </w:r>
      <w:proofErr w:type="spellStart"/>
      <w:r w:rsidRPr="004E05D6">
        <w:rPr>
          <w:rFonts w:ascii="Times New Roman" w:hAnsi="Times New Roman"/>
          <w:sz w:val="24"/>
        </w:rPr>
        <w:t>Жилякова</w:t>
      </w:r>
      <w:proofErr w:type="spellEnd"/>
      <w:r w:rsidRPr="004E05D6">
        <w:rPr>
          <w:rFonts w:ascii="Times New Roman" w:hAnsi="Times New Roman"/>
          <w:sz w:val="24"/>
        </w:rPr>
        <w:t xml:space="preserve"> Анастасия, учащиеся объединения «Весёлые нотки» (1 место), Кузнецова Милена, </w:t>
      </w:r>
      <w:proofErr w:type="spellStart"/>
      <w:r w:rsidRPr="004E05D6">
        <w:rPr>
          <w:rFonts w:ascii="Times New Roman" w:hAnsi="Times New Roman"/>
          <w:sz w:val="24"/>
        </w:rPr>
        <w:t>Пудова</w:t>
      </w:r>
      <w:proofErr w:type="spellEnd"/>
      <w:r w:rsidRPr="004E05D6">
        <w:rPr>
          <w:rFonts w:ascii="Times New Roman" w:hAnsi="Times New Roman"/>
          <w:sz w:val="24"/>
        </w:rPr>
        <w:t xml:space="preserve"> Вероника, </w:t>
      </w:r>
      <w:proofErr w:type="spellStart"/>
      <w:r w:rsidRPr="004E05D6">
        <w:rPr>
          <w:rFonts w:ascii="Times New Roman" w:hAnsi="Times New Roman"/>
          <w:sz w:val="24"/>
        </w:rPr>
        <w:t>Тосунян</w:t>
      </w:r>
      <w:proofErr w:type="spellEnd"/>
      <w:r w:rsidRPr="004E05D6">
        <w:rPr>
          <w:rFonts w:ascii="Times New Roman" w:hAnsi="Times New Roman"/>
          <w:sz w:val="24"/>
        </w:rPr>
        <w:t xml:space="preserve"> Кристина, Стаханов Владимир, Белякова Катерина (2 место), Тихонова Ирина, Чесноков Георгий, </w:t>
      </w:r>
      <w:proofErr w:type="spellStart"/>
      <w:r w:rsidRPr="004E05D6">
        <w:rPr>
          <w:rFonts w:ascii="Times New Roman" w:hAnsi="Times New Roman"/>
          <w:sz w:val="24"/>
        </w:rPr>
        <w:t>Сурнина</w:t>
      </w:r>
      <w:proofErr w:type="spellEnd"/>
      <w:r w:rsidRPr="004E05D6">
        <w:rPr>
          <w:rFonts w:ascii="Times New Roman" w:hAnsi="Times New Roman"/>
          <w:sz w:val="24"/>
        </w:rPr>
        <w:t xml:space="preserve"> Анастасия, учащиеся объединения «Весёлые нотки» (3 место), руководитель Кузьмина З.Н.;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муниципальный этап Х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республиканского конкурса детского творчества «Безопасность глазами детей» -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Елизавета, Шагина Карина (</w:t>
      </w:r>
      <w:r w:rsidR="007E51CC" w:rsidRPr="004E05D6">
        <w:rPr>
          <w:rFonts w:ascii="Times New Roman" w:hAnsi="Times New Roman"/>
          <w:sz w:val="24"/>
        </w:rPr>
        <w:t xml:space="preserve">1 место), руководитель </w:t>
      </w:r>
      <w:proofErr w:type="spellStart"/>
      <w:r w:rsidR="007E51CC" w:rsidRPr="004E05D6">
        <w:rPr>
          <w:rFonts w:ascii="Times New Roman" w:hAnsi="Times New Roman"/>
          <w:sz w:val="24"/>
        </w:rPr>
        <w:t>Дякун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М.</w:t>
      </w:r>
      <w:r w:rsidRPr="004E05D6">
        <w:rPr>
          <w:rFonts w:ascii="Times New Roman" w:hAnsi="Times New Roman"/>
          <w:sz w:val="24"/>
        </w:rPr>
        <w:t>А.;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районный детский хореографический конкурс «Танцевальный калейдоскоп»  - учащиеся объединения «Искорки» (1, 2 места), руководитель Подгорная Н.В.;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районный фестиваль танцевальных коллективов «На танцевальной волне» - учащиеся объединения «Искорки» (2 место-2, 3 место-2, диплом «За сохранение народных традиций»), руководитель Подгорная Н.В.;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муниципальный этап республиканского конкурса творческих работ «Мы За здоровый образ жизни» - учащиеся объединения «Художник» (2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районный конкурс «Пасхальное яйцо»</w:t>
      </w:r>
      <w:r w:rsidR="007E51CC" w:rsidRPr="004E05D6">
        <w:rPr>
          <w:rFonts w:ascii="Times New Roman" w:hAnsi="Times New Roman"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 xml:space="preserve">- Быстрова Екатерина (3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Л.В.,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 (1 место), </w:t>
      </w:r>
      <w:proofErr w:type="spellStart"/>
      <w:r w:rsidRPr="004E05D6">
        <w:rPr>
          <w:rFonts w:ascii="Times New Roman" w:hAnsi="Times New Roman"/>
          <w:sz w:val="24"/>
        </w:rPr>
        <w:t>Утышкалиева</w:t>
      </w:r>
      <w:proofErr w:type="spellEnd"/>
      <w:r w:rsidRPr="004E05D6">
        <w:rPr>
          <w:rFonts w:ascii="Times New Roman" w:hAnsi="Times New Roman"/>
          <w:sz w:val="24"/>
        </w:rPr>
        <w:t xml:space="preserve"> Алена, </w:t>
      </w:r>
      <w:proofErr w:type="spellStart"/>
      <w:r w:rsidRPr="004E05D6">
        <w:rPr>
          <w:rFonts w:ascii="Times New Roman" w:hAnsi="Times New Roman"/>
          <w:sz w:val="24"/>
        </w:rPr>
        <w:t>Бойцова</w:t>
      </w:r>
      <w:proofErr w:type="spellEnd"/>
      <w:r w:rsidRPr="004E05D6">
        <w:rPr>
          <w:rFonts w:ascii="Times New Roman" w:hAnsi="Times New Roman"/>
          <w:sz w:val="24"/>
        </w:rPr>
        <w:t xml:space="preserve"> Тамара (2 место), руководитель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М.А.;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районный конкурс-выставка поделок «Город Емва – город будущего» самодеятельных мастеров, посвященный Дню творчества и вдохновения – Яровая Екатерина, Чучкова Оксана, Киршина Виктория (участие), руководитель Медведникова И.Н.;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lastRenderedPageBreak/>
        <w:t>- Х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республиканский конкурс детского творчества «Безопасность </w:t>
      </w:r>
      <w:proofErr w:type="gramStart"/>
      <w:r w:rsidRPr="004E05D6">
        <w:rPr>
          <w:rFonts w:ascii="Times New Roman" w:hAnsi="Times New Roman"/>
          <w:sz w:val="24"/>
        </w:rPr>
        <w:t>глазами  детей</w:t>
      </w:r>
      <w:proofErr w:type="gramEnd"/>
      <w:r w:rsidRPr="004E05D6">
        <w:rPr>
          <w:rFonts w:ascii="Times New Roman" w:hAnsi="Times New Roman"/>
          <w:sz w:val="24"/>
        </w:rPr>
        <w:t xml:space="preserve">» - </w:t>
      </w:r>
      <w:proofErr w:type="spellStart"/>
      <w:r w:rsidRPr="004E05D6">
        <w:rPr>
          <w:rFonts w:ascii="Times New Roman" w:hAnsi="Times New Roman"/>
          <w:sz w:val="24"/>
        </w:rPr>
        <w:t>Дякун</w:t>
      </w:r>
      <w:proofErr w:type="spellEnd"/>
      <w:r w:rsidRPr="004E05D6">
        <w:rPr>
          <w:rFonts w:ascii="Times New Roman" w:hAnsi="Times New Roman"/>
          <w:sz w:val="24"/>
        </w:rPr>
        <w:t xml:space="preserve"> Елизавета, Шагина Карина (</w:t>
      </w:r>
      <w:r w:rsidR="007E51CC" w:rsidRPr="004E05D6">
        <w:rPr>
          <w:rFonts w:ascii="Times New Roman" w:hAnsi="Times New Roman"/>
          <w:sz w:val="24"/>
        </w:rPr>
        <w:t xml:space="preserve">2 место), руководитель </w:t>
      </w:r>
      <w:proofErr w:type="spellStart"/>
      <w:r w:rsidR="007E51CC" w:rsidRPr="004E05D6">
        <w:rPr>
          <w:rFonts w:ascii="Times New Roman" w:hAnsi="Times New Roman"/>
          <w:sz w:val="24"/>
        </w:rPr>
        <w:t>Дякун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М.</w:t>
      </w:r>
      <w:r w:rsidRPr="004E05D6">
        <w:rPr>
          <w:rFonts w:ascii="Times New Roman" w:hAnsi="Times New Roman"/>
          <w:sz w:val="24"/>
        </w:rPr>
        <w:t>А.;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региональный конкурс-фестиваль танцевальных искусств «Север зажигает» -           учащиеся «Искорки» (участие), руководитель Подгорная Н.В.;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IX</w:t>
      </w:r>
      <w:r w:rsidRPr="004E05D6">
        <w:rPr>
          <w:rFonts w:ascii="Times New Roman" w:hAnsi="Times New Roman"/>
          <w:sz w:val="24"/>
        </w:rPr>
        <w:t xml:space="preserve"> республиканский конкурс художественно-эстетического (вокального) творчества «Весенние ритмы» - учащиеся объединения «Весёлые нотки» (2 место, участие), руководитель Кузьмина З.Н.;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республиканский конкурс детского рисунка «Безопасная д</w:t>
      </w:r>
      <w:r w:rsidR="007E51CC" w:rsidRPr="004E05D6">
        <w:rPr>
          <w:rFonts w:ascii="Times New Roman" w:hAnsi="Times New Roman"/>
          <w:sz w:val="24"/>
        </w:rPr>
        <w:t xml:space="preserve">орога» - </w:t>
      </w:r>
      <w:proofErr w:type="spellStart"/>
      <w:r w:rsidR="007E51CC" w:rsidRPr="004E05D6">
        <w:rPr>
          <w:rFonts w:ascii="Times New Roman" w:hAnsi="Times New Roman"/>
          <w:sz w:val="24"/>
        </w:rPr>
        <w:t>Ярапова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 xml:space="preserve">Виктория (участие),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конкурс детского рисунка, посвященный 75-ле</w:t>
      </w:r>
      <w:r w:rsidR="007E51CC" w:rsidRPr="004E05D6">
        <w:rPr>
          <w:rFonts w:ascii="Times New Roman" w:hAnsi="Times New Roman"/>
          <w:sz w:val="24"/>
        </w:rPr>
        <w:t xml:space="preserve">тию Победы в ВОВ – </w:t>
      </w:r>
      <w:proofErr w:type="spellStart"/>
      <w:r w:rsidR="007E51CC" w:rsidRPr="004E05D6">
        <w:rPr>
          <w:rFonts w:ascii="Times New Roman" w:hAnsi="Times New Roman"/>
          <w:sz w:val="24"/>
        </w:rPr>
        <w:t>Ярапова</w:t>
      </w:r>
      <w:proofErr w:type="spellEnd"/>
      <w:r w:rsidR="007E51CC" w:rsidRPr="004E05D6">
        <w:rPr>
          <w:rFonts w:ascii="Times New Roman" w:hAnsi="Times New Roman"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 xml:space="preserve">Виктория (участие), руководитель </w:t>
      </w:r>
      <w:proofErr w:type="spellStart"/>
      <w:r w:rsidRPr="004E05D6">
        <w:rPr>
          <w:rFonts w:ascii="Times New Roman" w:hAnsi="Times New Roman"/>
          <w:sz w:val="24"/>
        </w:rPr>
        <w:t>Швецова</w:t>
      </w:r>
      <w:proofErr w:type="spellEnd"/>
      <w:r w:rsidRPr="004E05D6">
        <w:rPr>
          <w:rFonts w:ascii="Times New Roman" w:hAnsi="Times New Roman"/>
          <w:sz w:val="24"/>
        </w:rPr>
        <w:t xml:space="preserve"> Л.В.;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</w:t>
      </w:r>
      <w:r w:rsidRPr="004E05D6">
        <w:rPr>
          <w:rFonts w:ascii="Times New Roman" w:hAnsi="Times New Roman"/>
          <w:sz w:val="24"/>
        </w:rPr>
        <w:t xml:space="preserve"> республиканская выставка «Мастер и ученик. Семейные трад</w:t>
      </w:r>
      <w:r w:rsidR="007E51CC" w:rsidRPr="004E05D6">
        <w:rPr>
          <w:rFonts w:ascii="Times New Roman" w:hAnsi="Times New Roman"/>
          <w:sz w:val="24"/>
        </w:rPr>
        <w:t xml:space="preserve">иции» - Яровая </w:t>
      </w:r>
      <w:r w:rsidRPr="004E05D6">
        <w:rPr>
          <w:rFonts w:ascii="Times New Roman" w:hAnsi="Times New Roman"/>
          <w:sz w:val="24"/>
        </w:rPr>
        <w:t>Екатерина (участие), руководитель Медведникова И.Н.;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XII</w:t>
      </w:r>
      <w:r w:rsidRPr="004E05D6">
        <w:rPr>
          <w:rFonts w:ascii="Times New Roman" w:hAnsi="Times New Roman"/>
          <w:sz w:val="24"/>
        </w:rPr>
        <w:t xml:space="preserve"> официальный межрегиональный Фестиваль-конкурс танцевальных искусств «</w:t>
      </w:r>
      <w:r w:rsidRPr="004E05D6">
        <w:rPr>
          <w:rFonts w:ascii="Times New Roman" w:hAnsi="Times New Roman"/>
          <w:sz w:val="24"/>
          <w:lang w:val="en-US"/>
        </w:rPr>
        <w:t>Dance</w:t>
      </w:r>
      <w:r w:rsidRPr="004E05D6">
        <w:rPr>
          <w:rFonts w:ascii="Times New Roman" w:hAnsi="Times New Roman"/>
          <w:sz w:val="24"/>
        </w:rPr>
        <w:t xml:space="preserve"> </w:t>
      </w:r>
      <w:r w:rsidRPr="004E05D6">
        <w:rPr>
          <w:rFonts w:ascii="Times New Roman" w:hAnsi="Times New Roman"/>
          <w:sz w:val="24"/>
          <w:lang w:val="en-US"/>
        </w:rPr>
        <w:t>Integration</w:t>
      </w:r>
      <w:r w:rsidRPr="004E05D6">
        <w:rPr>
          <w:rFonts w:ascii="Times New Roman" w:hAnsi="Times New Roman"/>
          <w:sz w:val="24"/>
        </w:rPr>
        <w:t xml:space="preserve"> 2019» - учащиеся объединения «Искорки» (2 место, 3 место),  руководитель Подгорная Н. В.;</w:t>
      </w:r>
    </w:p>
    <w:p w:rsidR="004E05D6" w:rsidRDefault="007E51CC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 м</w:t>
      </w:r>
      <w:r w:rsidR="00F41AE3" w:rsidRPr="004E05D6">
        <w:rPr>
          <w:rFonts w:ascii="Times New Roman" w:hAnsi="Times New Roman"/>
          <w:sz w:val="24"/>
        </w:rPr>
        <w:t xml:space="preserve">ежрегиональный детский фестиваль - конкурс национальных культур «Венок дружбы» - учащиеся объединения «Веселые нотки» (участие), Пономарева Дарья (3 место), Белякова Катерина (участие), Кузнецова Милена (участие), Клюева Карина (участие), Стаханов Владимир (участие), </w:t>
      </w:r>
      <w:proofErr w:type="spellStart"/>
      <w:r w:rsidR="00F41AE3" w:rsidRPr="004E05D6">
        <w:rPr>
          <w:rFonts w:ascii="Times New Roman" w:hAnsi="Times New Roman"/>
          <w:sz w:val="24"/>
        </w:rPr>
        <w:t>Тосунян</w:t>
      </w:r>
      <w:proofErr w:type="spellEnd"/>
      <w:r w:rsidR="00F41AE3" w:rsidRPr="004E05D6">
        <w:rPr>
          <w:rFonts w:ascii="Times New Roman" w:hAnsi="Times New Roman"/>
          <w:sz w:val="24"/>
        </w:rPr>
        <w:t xml:space="preserve"> Кристина (уча</w:t>
      </w:r>
      <w:r w:rsidRPr="004E05D6">
        <w:rPr>
          <w:rFonts w:ascii="Times New Roman" w:hAnsi="Times New Roman"/>
          <w:sz w:val="24"/>
        </w:rPr>
        <w:t>стие), руководитель Кузьмина З.</w:t>
      </w:r>
      <w:r w:rsidR="00F41AE3" w:rsidRPr="004E05D6">
        <w:rPr>
          <w:rFonts w:ascii="Times New Roman" w:hAnsi="Times New Roman"/>
          <w:sz w:val="24"/>
        </w:rPr>
        <w:t>Н.;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Pr="004E05D6">
        <w:rPr>
          <w:rFonts w:ascii="Times New Roman" w:hAnsi="Times New Roman"/>
          <w:sz w:val="24"/>
          <w:lang w:val="en-US"/>
        </w:rPr>
        <w:t>IV</w:t>
      </w:r>
      <w:r w:rsidRPr="004E05D6">
        <w:rPr>
          <w:rFonts w:ascii="Times New Roman" w:hAnsi="Times New Roman"/>
          <w:sz w:val="24"/>
        </w:rPr>
        <w:t xml:space="preserve"> республиканский фестиваль-конкурс казачьего творчества «По Северу, по вольному» - учащиеся объединения «Веселые нотки» (участие в номинации «Надежда России»), Белякова Катерина, Клюева Карина, Пономарева Дарья (уча</w:t>
      </w:r>
      <w:r w:rsidR="007E51CC" w:rsidRPr="004E05D6">
        <w:rPr>
          <w:rFonts w:ascii="Times New Roman" w:hAnsi="Times New Roman"/>
          <w:sz w:val="24"/>
        </w:rPr>
        <w:t>стие), руководитель Кузьмина З.</w:t>
      </w:r>
      <w:r w:rsidRPr="004E05D6">
        <w:rPr>
          <w:rFonts w:ascii="Times New Roman" w:hAnsi="Times New Roman"/>
          <w:sz w:val="24"/>
        </w:rPr>
        <w:t>Н.;</w:t>
      </w:r>
    </w:p>
    <w:p w:rsidR="004E05D6" w:rsidRDefault="007E51CC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м</w:t>
      </w:r>
      <w:r w:rsidR="00F41AE3" w:rsidRPr="004E05D6">
        <w:rPr>
          <w:rFonts w:ascii="Times New Roman" w:hAnsi="Times New Roman"/>
          <w:sz w:val="24"/>
        </w:rPr>
        <w:t>еждународный конкурс дет</w:t>
      </w:r>
      <w:r w:rsidRPr="004E05D6">
        <w:rPr>
          <w:rFonts w:ascii="Times New Roman" w:hAnsi="Times New Roman"/>
          <w:sz w:val="24"/>
        </w:rPr>
        <w:t xml:space="preserve">ского творчества «Звёзды нового </w:t>
      </w:r>
      <w:r w:rsidR="00F41AE3" w:rsidRPr="004E05D6">
        <w:rPr>
          <w:rFonts w:ascii="Times New Roman" w:hAnsi="Times New Roman"/>
          <w:sz w:val="24"/>
        </w:rPr>
        <w:t>века» - учащиеся объединения «Искорки» (диплом лауреата), руководитель Подгорная Н.В.;</w:t>
      </w:r>
    </w:p>
    <w:p w:rsidR="004E05D6" w:rsidRDefault="007E51CC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в</w:t>
      </w:r>
      <w:r w:rsidR="00F41AE3" w:rsidRPr="004E05D6">
        <w:rPr>
          <w:rFonts w:ascii="Times New Roman" w:hAnsi="Times New Roman"/>
          <w:sz w:val="24"/>
        </w:rPr>
        <w:t>сероссийский детско-юношеский конкурс рисунка и прикладного творчества «Мы начинаем-201</w:t>
      </w:r>
      <w:r w:rsidR="004E05D6" w:rsidRPr="004E05D6">
        <w:rPr>
          <w:rFonts w:ascii="Times New Roman" w:hAnsi="Times New Roman"/>
          <w:sz w:val="24"/>
        </w:rPr>
        <w:t xml:space="preserve">9» - Быстрова Екатерина, </w:t>
      </w:r>
      <w:proofErr w:type="spellStart"/>
      <w:r w:rsidR="004E05D6" w:rsidRPr="004E05D6">
        <w:rPr>
          <w:rFonts w:ascii="Times New Roman" w:hAnsi="Times New Roman"/>
          <w:sz w:val="24"/>
        </w:rPr>
        <w:t>Нухова</w:t>
      </w:r>
      <w:proofErr w:type="spellEnd"/>
      <w:r w:rsidR="004E05D6" w:rsidRPr="004E05D6">
        <w:rPr>
          <w:rFonts w:ascii="Times New Roman" w:hAnsi="Times New Roman"/>
          <w:sz w:val="24"/>
        </w:rPr>
        <w:t xml:space="preserve"> </w:t>
      </w:r>
      <w:proofErr w:type="spellStart"/>
      <w:r w:rsidR="00F41AE3" w:rsidRPr="004E05D6">
        <w:rPr>
          <w:rFonts w:ascii="Times New Roman" w:hAnsi="Times New Roman"/>
          <w:sz w:val="24"/>
        </w:rPr>
        <w:t>Нурай</w:t>
      </w:r>
      <w:proofErr w:type="spellEnd"/>
      <w:r w:rsidR="00F41AE3" w:rsidRPr="004E05D6">
        <w:rPr>
          <w:rFonts w:ascii="Times New Roman" w:hAnsi="Times New Roman"/>
          <w:sz w:val="24"/>
        </w:rPr>
        <w:t xml:space="preserve">, Лепехина Елизавета (1 место), руководитель </w:t>
      </w:r>
      <w:proofErr w:type="spellStart"/>
      <w:r w:rsidR="00F41AE3" w:rsidRPr="004E05D6">
        <w:rPr>
          <w:rFonts w:ascii="Times New Roman" w:hAnsi="Times New Roman"/>
          <w:sz w:val="24"/>
        </w:rPr>
        <w:t>Швецова</w:t>
      </w:r>
      <w:proofErr w:type="spellEnd"/>
      <w:r w:rsidR="00F41AE3" w:rsidRPr="004E05D6">
        <w:rPr>
          <w:rFonts w:ascii="Times New Roman" w:hAnsi="Times New Roman"/>
          <w:sz w:val="24"/>
        </w:rPr>
        <w:t xml:space="preserve"> Л.В.;</w:t>
      </w:r>
    </w:p>
    <w:p w:rsidR="00F41AE3" w:rsidRP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="004E05D6">
        <w:rPr>
          <w:rFonts w:ascii="Times New Roman" w:hAnsi="Times New Roman"/>
          <w:sz w:val="24"/>
        </w:rPr>
        <w:t>в</w:t>
      </w:r>
      <w:r w:rsidRPr="004E05D6">
        <w:rPr>
          <w:rFonts w:ascii="Times New Roman" w:hAnsi="Times New Roman"/>
          <w:sz w:val="24"/>
        </w:rPr>
        <w:t xml:space="preserve">сероссийский фестиваль детско-юношеского творчества «Таланты и поклонники» - </w:t>
      </w:r>
      <w:proofErr w:type="spellStart"/>
      <w:r w:rsidRPr="004E05D6">
        <w:rPr>
          <w:rFonts w:ascii="Times New Roman" w:hAnsi="Times New Roman"/>
          <w:sz w:val="24"/>
        </w:rPr>
        <w:t>Максимовская</w:t>
      </w:r>
      <w:proofErr w:type="spellEnd"/>
      <w:r w:rsidRPr="004E05D6">
        <w:rPr>
          <w:rFonts w:ascii="Times New Roman" w:hAnsi="Times New Roman"/>
          <w:sz w:val="24"/>
        </w:rPr>
        <w:t xml:space="preserve"> Алина, Косарев Савелий (участие), руководитель Петрова Е.Б.</w:t>
      </w:r>
    </w:p>
    <w:p w:rsid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в зачет</w:t>
      </w:r>
      <w:r w:rsidR="004E05D6" w:rsidRPr="004E05D6">
        <w:rPr>
          <w:rFonts w:ascii="Times New Roman" w:hAnsi="Times New Roman"/>
          <w:sz w:val="24"/>
        </w:rPr>
        <w:t>е</w:t>
      </w:r>
      <w:r w:rsidRPr="004E05D6">
        <w:rPr>
          <w:rFonts w:ascii="Times New Roman" w:hAnsi="Times New Roman"/>
          <w:sz w:val="24"/>
        </w:rPr>
        <w:t xml:space="preserve"> X</w:t>
      </w:r>
      <w:r w:rsidRPr="004E05D6">
        <w:rPr>
          <w:rFonts w:ascii="Times New Roman" w:hAnsi="Times New Roman"/>
          <w:sz w:val="24"/>
          <w:lang w:val="en-US"/>
        </w:rPr>
        <w:t>X</w:t>
      </w:r>
      <w:r w:rsidRPr="004E05D6">
        <w:rPr>
          <w:rFonts w:ascii="Times New Roman" w:hAnsi="Times New Roman"/>
          <w:sz w:val="24"/>
        </w:rPr>
        <w:t xml:space="preserve"> Коми республиканской Спартакиады образовательных организаций «За здоровую Республику Коми в XXI веке» на школьном этапе прошли следующие мероприятия: настольный теннис, футбол «Кожаный мяч», фестиваль ГТО, лыжные гонки «Пионерская правда», волейбол «Серебряный мяч», шахматы «Белая ладья», шашки, баскетбол «</w:t>
      </w:r>
      <w:proofErr w:type="spellStart"/>
      <w:r w:rsidRPr="004E05D6">
        <w:rPr>
          <w:rFonts w:ascii="Times New Roman" w:hAnsi="Times New Roman"/>
          <w:sz w:val="24"/>
        </w:rPr>
        <w:t>Кэс-баскет</w:t>
      </w:r>
      <w:proofErr w:type="spellEnd"/>
      <w:r w:rsidRPr="004E05D6">
        <w:rPr>
          <w:rFonts w:ascii="Times New Roman" w:hAnsi="Times New Roman"/>
          <w:sz w:val="24"/>
        </w:rPr>
        <w:t>» с охватом 1657 человек. На муниципальном уровне прошли соревнования шахматы «Белая ладья», баскетбол «</w:t>
      </w:r>
      <w:proofErr w:type="spellStart"/>
      <w:r w:rsidRPr="004E05D6">
        <w:rPr>
          <w:rFonts w:ascii="Times New Roman" w:hAnsi="Times New Roman"/>
          <w:sz w:val="24"/>
        </w:rPr>
        <w:t>Кэс-баскет</w:t>
      </w:r>
      <w:proofErr w:type="spellEnd"/>
      <w:r w:rsidRPr="004E05D6">
        <w:rPr>
          <w:rFonts w:ascii="Times New Roman" w:hAnsi="Times New Roman"/>
          <w:sz w:val="24"/>
        </w:rPr>
        <w:t>», фестиваль ГТО, настольный теннис с охватом 250 человек;</w:t>
      </w:r>
    </w:p>
    <w:p w:rsidR="00F41AE3" w:rsidRPr="004E05D6" w:rsidRDefault="00F41AE3" w:rsidP="004E05D6">
      <w:pPr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 xml:space="preserve">- </w:t>
      </w:r>
      <w:r w:rsidR="004E05D6" w:rsidRPr="004E05D6">
        <w:rPr>
          <w:rFonts w:ascii="Times New Roman" w:hAnsi="Times New Roman"/>
          <w:sz w:val="24"/>
        </w:rPr>
        <w:t>на уровне р</w:t>
      </w:r>
      <w:r w:rsidRPr="004E05D6">
        <w:rPr>
          <w:rFonts w:ascii="Times New Roman" w:hAnsi="Times New Roman"/>
          <w:sz w:val="24"/>
        </w:rPr>
        <w:t>еспублики прошли следующие смены, конкурсы-соревнования, конференции: «Безопасное колесо», «Школа безопасности», «ХХ</w:t>
      </w:r>
      <w:r w:rsidRPr="004E05D6">
        <w:rPr>
          <w:rFonts w:ascii="Times New Roman" w:hAnsi="Times New Roman"/>
          <w:sz w:val="24"/>
          <w:lang w:val="en-US"/>
        </w:rPr>
        <w:t>II</w:t>
      </w:r>
      <w:r w:rsidRPr="004E05D6">
        <w:rPr>
          <w:rFonts w:ascii="Times New Roman" w:hAnsi="Times New Roman"/>
          <w:sz w:val="24"/>
        </w:rPr>
        <w:t xml:space="preserve"> республиканская конференция участников </w:t>
      </w:r>
      <w:proofErr w:type="spellStart"/>
      <w:r w:rsidRPr="004E05D6">
        <w:rPr>
          <w:rFonts w:ascii="Times New Roman" w:hAnsi="Times New Roman"/>
          <w:sz w:val="24"/>
        </w:rPr>
        <w:t>туристско</w:t>
      </w:r>
      <w:proofErr w:type="spellEnd"/>
      <w:r w:rsidRPr="004E05D6">
        <w:rPr>
          <w:rFonts w:ascii="Times New Roman" w:hAnsi="Times New Roman"/>
          <w:sz w:val="24"/>
        </w:rPr>
        <w:t xml:space="preserve"> – краеведческого движения «Отечество – Земля Коми», профильная смена «Юный экскурсовод», </w:t>
      </w:r>
      <w:proofErr w:type="gramStart"/>
      <w:r w:rsidRPr="004E05D6">
        <w:rPr>
          <w:rFonts w:ascii="Times New Roman" w:hAnsi="Times New Roman"/>
          <w:sz w:val="24"/>
          <w:lang w:val="en-US"/>
        </w:rPr>
        <w:t>VIII</w:t>
      </w:r>
      <w:r w:rsidRPr="004E05D6">
        <w:rPr>
          <w:rFonts w:ascii="Times New Roman" w:hAnsi="Times New Roman"/>
          <w:sz w:val="24"/>
        </w:rPr>
        <w:t xml:space="preserve">  Всероссийский</w:t>
      </w:r>
      <w:proofErr w:type="gramEnd"/>
      <w:r w:rsidRPr="004E05D6">
        <w:rPr>
          <w:rFonts w:ascii="Times New Roman" w:hAnsi="Times New Roman"/>
          <w:sz w:val="24"/>
        </w:rPr>
        <w:t xml:space="preserve"> конкурс юных чтецов «Живая классика»,</w:t>
      </w:r>
    </w:p>
    <w:p w:rsidR="00ED6164" w:rsidRPr="00643B4D" w:rsidRDefault="004E05D6" w:rsidP="00F41AE3">
      <w:pPr>
        <w:ind w:left="567" w:firstLine="567"/>
        <w:jc w:val="both"/>
        <w:rPr>
          <w:rFonts w:ascii="Times New Roman" w:hAnsi="Times New Roman"/>
          <w:sz w:val="24"/>
          <w:highlight w:val="yellow"/>
        </w:rPr>
      </w:pPr>
      <w:r>
        <w:rPr>
          <w:rFonts w:ascii="Times New Roman" w:hAnsi="Times New Roman"/>
          <w:sz w:val="24"/>
        </w:rPr>
        <w:t xml:space="preserve"> - р</w:t>
      </w:r>
      <w:r w:rsidR="00F41AE3" w:rsidRPr="004E05D6">
        <w:rPr>
          <w:rFonts w:ascii="Times New Roman" w:hAnsi="Times New Roman"/>
          <w:sz w:val="24"/>
        </w:rPr>
        <w:t>еспубликанский слет трудовых бригад представляли обучающиеся МБОУ «СОШ №1» г. Емвы, МБОУ «СОШ им. А. Ларионова» г. Емвы.</w:t>
      </w:r>
    </w:p>
    <w:p w:rsidR="00930775" w:rsidRPr="00646AB6" w:rsidRDefault="000433ED" w:rsidP="00930775">
      <w:pPr>
        <w:ind w:left="567" w:firstLine="567"/>
        <w:jc w:val="both"/>
        <w:rPr>
          <w:rFonts w:ascii="Times New Roman" w:hAnsi="Times New Roman"/>
          <w:sz w:val="24"/>
        </w:rPr>
      </w:pPr>
      <w:r w:rsidRPr="00F41AE3">
        <w:rPr>
          <w:rFonts w:ascii="Times New Roman" w:hAnsi="Times New Roman"/>
          <w:sz w:val="24"/>
        </w:rPr>
        <w:t xml:space="preserve">Продолжена практика проведения районных конкурсов, стимулирующих образовательные </w:t>
      </w:r>
      <w:r w:rsidR="00F41AE3">
        <w:rPr>
          <w:rFonts w:ascii="Times New Roman" w:hAnsi="Times New Roman"/>
          <w:sz w:val="24"/>
        </w:rPr>
        <w:t>организации</w:t>
      </w:r>
      <w:r w:rsidRPr="00F41AE3">
        <w:rPr>
          <w:rFonts w:ascii="Times New Roman" w:hAnsi="Times New Roman"/>
          <w:sz w:val="24"/>
        </w:rPr>
        <w:t xml:space="preserve">, педагогов, обучающихся: «Учитель года», «Лучший детский сад года», «Воспитатель года», </w:t>
      </w:r>
      <w:r w:rsidR="00930775" w:rsidRPr="00F41AE3">
        <w:rPr>
          <w:rFonts w:ascii="Times New Roman" w:hAnsi="Times New Roman"/>
          <w:sz w:val="24"/>
        </w:rPr>
        <w:t>районный конкурс классных руководителей</w:t>
      </w:r>
      <w:r w:rsidR="00695982" w:rsidRPr="00F41AE3">
        <w:rPr>
          <w:rFonts w:ascii="Times New Roman" w:hAnsi="Times New Roman"/>
          <w:sz w:val="24"/>
        </w:rPr>
        <w:t xml:space="preserve"> «Самый классный </w:t>
      </w:r>
      <w:proofErr w:type="spellStart"/>
      <w:r w:rsidR="00695982" w:rsidRPr="00F41AE3">
        <w:rPr>
          <w:rFonts w:ascii="Times New Roman" w:hAnsi="Times New Roman"/>
          <w:sz w:val="24"/>
        </w:rPr>
        <w:t>классный</w:t>
      </w:r>
      <w:proofErr w:type="spellEnd"/>
      <w:r w:rsidR="00695982" w:rsidRPr="00F41AE3">
        <w:rPr>
          <w:rFonts w:ascii="Times New Roman" w:hAnsi="Times New Roman"/>
          <w:sz w:val="24"/>
        </w:rPr>
        <w:t>».</w:t>
      </w:r>
    </w:p>
    <w:p w:rsidR="00AB452F" w:rsidRPr="00536F76" w:rsidRDefault="00AB452F" w:rsidP="00AB452F">
      <w:pPr>
        <w:ind w:left="567" w:firstLine="567"/>
        <w:jc w:val="both"/>
        <w:rPr>
          <w:rFonts w:ascii="Times New Roman" w:hAnsi="Times New Roman"/>
          <w:sz w:val="24"/>
        </w:rPr>
      </w:pPr>
      <w:r w:rsidRPr="00536F76">
        <w:rPr>
          <w:rFonts w:ascii="Times New Roman" w:hAnsi="Times New Roman"/>
          <w:sz w:val="24"/>
        </w:rPr>
        <w:t xml:space="preserve">За счет средств муниципального бюджета производится оплата услуг доступа к сети Интернет, за 2019 год на данное направление затрачено 854,7 тыс. руб. Оснащение образовательных организаций компьютерами и подключение их к сети Интернет позволяет обеспечить техническую основу для внедрения современных образовательных технологий. </w:t>
      </w:r>
      <w:r w:rsidRPr="00536F76">
        <w:rPr>
          <w:rFonts w:ascii="Times New Roman" w:hAnsi="Times New Roman"/>
          <w:sz w:val="24"/>
        </w:rPr>
        <w:lastRenderedPageBreak/>
        <w:t xml:space="preserve">Возможность для получения дополнительных образовательных ресурсов с использованием сети Интернет сегодня имеют все педагоги и обучающиеся в школах района. 100% имеют доступ к сети Интернет, на всех компьютерах установлена система контентной фильтрации. Все образовательные организации района имеют электронную почту, что обеспечивает условия оперативного информационного обмена. </w:t>
      </w:r>
    </w:p>
    <w:p w:rsidR="0067022E" w:rsidRPr="0057512F" w:rsidRDefault="0067022E" w:rsidP="00D275DD">
      <w:pPr>
        <w:ind w:left="567" w:firstLine="567"/>
        <w:jc w:val="both"/>
        <w:rPr>
          <w:rFonts w:ascii="Times New Roman" w:hAnsi="Times New Roman"/>
          <w:sz w:val="24"/>
          <w:highlight w:val="yellow"/>
        </w:rPr>
      </w:pPr>
      <w:r w:rsidRPr="00D275DD">
        <w:rPr>
          <w:rFonts w:ascii="Times New Roman" w:hAnsi="Times New Roman"/>
          <w:sz w:val="24"/>
        </w:rPr>
        <w:t xml:space="preserve">С 2011 года все образовательные </w:t>
      </w:r>
      <w:r w:rsidR="00643B4D">
        <w:rPr>
          <w:rFonts w:ascii="Times New Roman" w:hAnsi="Times New Roman"/>
          <w:sz w:val="24"/>
        </w:rPr>
        <w:t>организации</w:t>
      </w:r>
      <w:r w:rsidRPr="00D275DD">
        <w:rPr>
          <w:rFonts w:ascii="Times New Roman" w:hAnsi="Times New Roman"/>
          <w:sz w:val="24"/>
        </w:rPr>
        <w:t xml:space="preserve"> района имеют собственные сайты. Сайты имеют и дошкольные </w:t>
      </w:r>
      <w:r w:rsidR="00643B4D">
        <w:rPr>
          <w:rFonts w:ascii="Times New Roman" w:hAnsi="Times New Roman"/>
          <w:sz w:val="24"/>
        </w:rPr>
        <w:t>организации</w:t>
      </w:r>
      <w:r w:rsidRPr="00D275DD">
        <w:rPr>
          <w:rFonts w:ascii="Times New Roman" w:hAnsi="Times New Roman"/>
          <w:sz w:val="24"/>
        </w:rPr>
        <w:t xml:space="preserve">, и </w:t>
      </w:r>
      <w:r w:rsidR="00643B4D">
        <w:rPr>
          <w:rFonts w:ascii="Times New Roman" w:hAnsi="Times New Roman"/>
          <w:sz w:val="24"/>
        </w:rPr>
        <w:t>организация</w:t>
      </w:r>
      <w:r w:rsidRPr="00D275DD">
        <w:rPr>
          <w:rFonts w:ascii="Times New Roman" w:hAnsi="Times New Roman"/>
          <w:sz w:val="24"/>
        </w:rPr>
        <w:t xml:space="preserve"> дополнительного образования детей. Педагоги создают личные официальные веб-сайты. Все это способствует повышению открытости системы общего образования района, позволяет обеспечивать качественные услуги в системе образования, развивать ее инновационный потенциал.</w:t>
      </w:r>
      <w:r w:rsidRPr="0057512F">
        <w:rPr>
          <w:rFonts w:ascii="Times New Roman" w:hAnsi="Times New Roman"/>
          <w:sz w:val="24"/>
          <w:highlight w:val="yellow"/>
        </w:rPr>
        <w:t xml:space="preserve"> </w:t>
      </w:r>
    </w:p>
    <w:p w:rsidR="004C4654" w:rsidRPr="00AB452F" w:rsidRDefault="00AB452F" w:rsidP="00AB452F">
      <w:pPr>
        <w:ind w:left="567" w:firstLine="567"/>
        <w:jc w:val="both"/>
      </w:pPr>
      <w:r w:rsidRPr="00BB44C4">
        <w:rPr>
          <w:rFonts w:ascii="Times New Roman" w:hAnsi="Times New Roman"/>
          <w:sz w:val="24"/>
        </w:rPr>
        <w:t>Ремонтные работы, выполненные в 2019 году, позволили обеспечить организованное начало учебного года в образовательных учреждениях района. На текущие и косметические ремонты муниципальных образовательных учреждений, в том числе для устранения замечаний и нарушений, выявленных контрольно-надзорными органами, было выделено 3 091,0 тыс. руб. за счет средств местного бюджета, в том числе проведен ремонт кровли в МБОУ «СОШ» пгт. Синдор на 2 600,0 тыс. руб.</w:t>
      </w:r>
    </w:p>
    <w:p w:rsidR="00B16E35" w:rsidRPr="004C4654" w:rsidRDefault="00AB452F" w:rsidP="00AB452F">
      <w:pPr>
        <w:ind w:left="567" w:firstLine="141"/>
        <w:jc w:val="both"/>
        <w:rPr>
          <w:rFonts w:ascii="Times New Roman" w:hAnsi="Times New Roman"/>
          <w:sz w:val="24"/>
        </w:rPr>
      </w:pPr>
      <w:r w:rsidRPr="00BB44C4">
        <w:rPr>
          <w:rFonts w:ascii="Times New Roman" w:hAnsi="Times New Roman"/>
          <w:sz w:val="24"/>
        </w:rPr>
        <w:t>В рамках реализации муниципальной программы «Развитие образования в Княжпогостском районе» в образовательных учреждениях в 2019 году на обеспечение пожарной безопасности затрачено 702,3 тыс. руб. за счет муниципального бюджета, в том числе проведен ремонт кровли в МБОУ «СОШ» пгт. Синдор на 2 600,0</w:t>
      </w:r>
      <w:r>
        <w:rPr>
          <w:rFonts w:ascii="Times New Roman" w:hAnsi="Times New Roman"/>
          <w:sz w:val="24"/>
        </w:rPr>
        <w:t xml:space="preserve"> </w:t>
      </w:r>
      <w:r w:rsidRPr="00AB452F">
        <w:rPr>
          <w:rFonts w:ascii="Times New Roman" w:hAnsi="Times New Roman"/>
          <w:sz w:val="24"/>
        </w:rPr>
        <w:t>тыс. руб.</w:t>
      </w:r>
      <w:r w:rsidR="00B16E35" w:rsidRPr="00AB452F">
        <w:rPr>
          <w:rFonts w:ascii="Times New Roman" w:hAnsi="Times New Roman"/>
          <w:sz w:val="24"/>
          <w:highlight w:val="yellow"/>
        </w:rPr>
        <w:t xml:space="preserve"> </w:t>
      </w:r>
    </w:p>
    <w:p w:rsidR="00B04D2F" w:rsidRDefault="004C4654" w:rsidP="00B04D2F">
      <w:pPr>
        <w:ind w:left="567" w:firstLine="141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 xml:space="preserve">       Одним из условий, обеспечивающих высокое качество предоставляемых образовательных услуг, является учебно-материальная база, отвечающа</w:t>
      </w:r>
      <w:r w:rsidR="002E505E">
        <w:rPr>
          <w:rFonts w:ascii="Times New Roman" w:hAnsi="Times New Roman"/>
          <w:sz w:val="24"/>
        </w:rPr>
        <w:t>я всем современным требованиям.</w:t>
      </w:r>
    </w:p>
    <w:p w:rsidR="00B04D2F" w:rsidRDefault="00B04D2F" w:rsidP="00B04D2F">
      <w:pPr>
        <w:ind w:left="567" w:firstLine="567"/>
        <w:jc w:val="both"/>
        <w:rPr>
          <w:rFonts w:ascii="Times New Roman" w:hAnsi="Times New Roman"/>
          <w:sz w:val="24"/>
        </w:rPr>
      </w:pPr>
      <w:r w:rsidRPr="00536F76">
        <w:rPr>
          <w:rFonts w:ascii="Times New Roman" w:hAnsi="Times New Roman"/>
          <w:sz w:val="24"/>
        </w:rPr>
        <w:t>В рамках модернизации дошкольного и общего образования укрепляется и обновляется материально-техническая база образовательных учреждений. На укрепление материально-технического обеспечения в рамках соблюдения   санитарно-эпидемиологического состояния образовательных организаций (приобретение парт, посуды) было затрачено 43,0 тыс. руб.</w:t>
      </w:r>
    </w:p>
    <w:p w:rsidR="004C4654" w:rsidRPr="00B04D2F" w:rsidRDefault="00B04D2F" w:rsidP="00B04D2F">
      <w:pPr>
        <w:ind w:left="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в МБОУ «СОШ им. А. Ларионова» г. Емвы открыт новый класс, из муниципального бюджета выделено 300,0 тыс. руб.</w:t>
      </w:r>
    </w:p>
    <w:p w:rsidR="002E505E" w:rsidRPr="00643B4D" w:rsidRDefault="00B04D2F" w:rsidP="002E505E">
      <w:pPr>
        <w:ind w:left="567" w:firstLine="567"/>
        <w:jc w:val="both"/>
        <w:rPr>
          <w:rFonts w:ascii="Times New Roman" w:hAnsi="Times New Roman"/>
          <w:sz w:val="24"/>
          <w:highlight w:val="yellow"/>
        </w:rPr>
      </w:pPr>
      <w:r w:rsidRPr="00536F76">
        <w:rPr>
          <w:rFonts w:ascii="Times New Roman" w:hAnsi="Times New Roman"/>
          <w:sz w:val="24"/>
        </w:rPr>
        <w:t>Промывка систем отопления в образовательных организациях Княжпогостского района выполнена на сумму 587,5 тыс. руб.</w:t>
      </w:r>
    </w:p>
    <w:p w:rsidR="001F68B4" w:rsidRPr="00520302" w:rsidRDefault="00B04D2F" w:rsidP="001F68B4">
      <w:pPr>
        <w:widowControl w:val="0"/>
        <w:autoSpaceDE w:val="0"/>
        <w:ind w:left="567" w:firstLine="567"/>
        <w:jc w:val="both"/>
        <w:rPr>
          <w:rFonts w:ascii="Times New Roman" w:hAnsi="Times New Roman"/>
          <w:sz w:val="24"/>
        </w:rPr>
      </w:pPr>
      <w:r w:rsidRPr="00536F76">
        <w:rPr>
          <w:rFonts w:ascii="Times New Roman" w:hAnsi="Times New Roman"/>
          <w:sz w:val="24"/>
        </w:rPr>
        <w:t>В рамках реализации ФГОС в 2019 году за счёт средств республиканского бюджета приобретена учебная литература, ученическая мебель и мобильный класс для общеобразовательных учреждений на сумму 1 834,7 тыс. руб.</w:t>
      </w:r>
    </w:p>
    <w:p w:rsidR="001F68B4" w:rsidRPr="004C4654" w:rsidRDefault="00B04D2F" w:rsidP="001F68B4">
      <w:pPr>
        <w:ind w:left="567" w:firstLine="567"/>
        <w:jc w:val="both"/>
        <w:rPr>
          <w:rFonts w:ascii="Times New Roman" w:hAnsi="Times New Roman"/>
          <w:sz w:val="24"/>
        </w:rPr>
      </w:pPr>
      <w:r w:rsidRPr="00536F76">
        <w:rPr>
          <w:rFonts w:ascii="Times New Roman" w:hAnsi="Times New Roman"/>
          <w:sz w:val="24"/>
        </w:rPr>
        <w:t xml:space="preserve">На средства республиканского бюджета приобретены игрушки в дошкольные образовательные учреждения на сумму </w:t>
      </w:r>
      <w:r>
        <w:rPr>
          <w:rFonts w:ascii="Times New Roman" w:hAnsi="Times New Roman"/>
          <w:sz w:val="24"/>
        </w:rPr>
        <w:t>704,2</w:t>
      </w:r>
      <w:r w:rsidRPr="00536F76">
        <w:rPr>
          <w:rFonts w:ascii="Times New Roman" w:hAnsi="Times New Roman"/>
          <w:sz w:val="24"/>
        </w:rPr>
        <w:t xml:space="preserve"> тыс. руб.</w:t>
      </w:r>
    </w:p>
    <w:p w:rsidR="0067022E" w:rsidRPr="002A7512" w:rsidRDefault="0067022E" w:rsidP="004C4654">
      <w:pPr>
        <w:ind w:left="567" w:firstLine="567"/>
        <w:jc w:val="both"/>
        <w:rPr>
          <w:rFonts w:ascii="Times New Roman" w:hAnsi="Times New Roman"/>
          <w:sz w:val="24"/>
        </w:rPr>
      </w:pPr>
      <w:r w:rsidRPr="002A7512">
        <w:rPr>
          <w:rFonts w:ascii="Times New Roman" w:hAnsi="Times New Roman"/>
          <w:sz w:val="24"/>
        </w:rPr>
        <w:t xml:space="preserve">Главный «ресурс» муниципальной системы образования – это кадры, от мастерства и опыта работы которых зависит реализация всех поставленных задач. Новая школа требует и новых учителей, владеющих психолого-педагогическими знаниями, понимающих особенности развития обучающихся, способных помочь детям стать творческими, самостоятельными, уверенными в себе людьми. </w:t>
      </w:r>
    </w:p>
    <w:p w:rsidR="0067022E" w:rsidRPr="002A7512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2A7512">
        <w:rPr>
          <w:rFonts w:ascii="Times New Roman" w:hAnsi="Times New Roman"/>
          <w:sz w:val="24"/>
        </w:rPr>
        <w:t>Состояние и динамика образовательных, квалификационных, возрастных показателей педагогических кадров на протяжении последних лет существенно не изменяются.</w:t>
      </w:r>
    </w:p>
    <w:p w:rsidR="005445BC" w:rsidRPr="00BA6838" w:rsidRDefault="005445BC" w:rsidP="005445BC">
      <w:pPr>
        <w:ind w:left="567" w:firstLine="567"/>
        <w:jc w:val="both"/>
        <w:rPr>
          <w:rFonts w:ascii="Times New Roman" w:hAnsi="Times New Roman"/>
          <w:sz w:val="24"/>
        </w:rPr>
      </w:pPr>
      <w:r w:rsidRPr="00094E8B">
        <w:rPr>
          <w:rFonts w:ascii="Times New Roman" w:hAnsi="Times New Roman"/>
          <w:sz w:val="24"/>
        </w:rPr>
        <w:t>В 201</w:t>
      </w:r>
      <w:r w:rsidR="00643B4D">
        <w:rPr>
          <w:rFonts w:ascii="Times New Roman" w:hAnsi="Times New Roman"/>
          <w:sz w:val="24"/>
        </w:rPr>
        <w:t>9</w:t>
      </w:r>
      <w:r w:rsidRPr="00094E8B">
        <w:rPr>
          <w:rFonts w:ascii="Times New Roman" w:hAnsi="Times New Roman"/>
          <w:sz w:val="24"/>
        </w:rPr>
        <w:t xml:space="preserve"> году в образовательные организации Княжпогостского района прибыл </w:t>
      </w:r>
      <w:r w:rsidR="00643B4D">
        <w:rPr>
          <w:rFonts w:ascii="Times New Roman" w:hAnsi="Times New Roman"/>
          <w:sz w:val="24"/>
        </w:rPr>
        <w:t>1</w:t>
      </w:r>
      <w:r w:rsidRPr="00094E8B">
        <w:rPr>
          <w:rFonts w:ascii="Times New Roman" w:hAnsi="Times New Roman"/>
          <w:sz w:val="24"/>
        </w:rPr>
        <w:t xml:space="preserve"> м</w:t>
      </w:r>
      <w:r w:rsidR="00643B4D">
        <w:rPr>
          <w:rFonts w:ascii="Times New Roman" w:hAnsi="Times New Roman"/>
          <w:sz w:val="24"/>
        </w:rPr>
        <w:t>олодой специалист</w:t>
      </w:r>
      <w:r w:rsidR="00094E8B" w:rsidRPr="00094E8B">
        <w:rPr>
          <w:rFonts w:ascii="Times New Roman" w:hAnsi="Times New Roman"/>
          <w:sz w:val="24"/>
        </w:rPr>
        <w:t xml:space="preserve">: </w:t>
      </w:r>
      <w:r w:rsidR="00643B4D">
        <w:rPr>
          <w:rFonts w:ascii="Times New Roman" w:hAnsi="Times New Roman"/>
          <w:sz w:val="24"/>
        </w:rPr>
        <w:t>1 учитель русского языка и литературы</w:t>
      </w:r>
      <w:r w:rsidR="00BA6838" w:rsidRPr="00094E8B">
        <w:rPr>
          <w:rFonts w:ascii="Times New Roman" w:hAnsi="Times New Roman"/>
          <w:sz w:val="24"/>
        </w:rPr>
        <w:t xml:space="preserve"> в </w:t>
      </w:r>
      <w:r w:rsidR="00094E8B" w:rsidRPr="00094E8B">
        <w:rPr>
          <w:rFonts w:ascii="Times New Roman" w:hAnsi="Times New Roman"/>
          <w:sz w:val="24"/>
        </w:rPr>
        <w:t>МБОУ «СОШ</w:t>
      </w:r>
      <w:r w:rsidR="00643B4D">
        <w:rPr>
          <w:rFonts w:ascii="Times New Roman" w:hAnsi="Times New Roman"/>
          <w:sz w:val="24"/>
        </w:rPr>
        <w:t xml:space="preserve"> №1</w:t>
      </w:r>
      <w:r w:rsidRPr="00094E8B">
        <w:rPr>
          <w:rFonts w:ascii="Times New Roman" w:hAnsi="Times New Roman"/>
          <w:sz w:val="24"/>
        </w:rPr>
        <w:t xml:space="preserve">» </w:t>
      </w:r>
      <w:r w:rsidR="00643B4D">
        <w:rPr>
          <w:rFonts w:ascii="Times New Roman" w:hAnsi="Times New Roman"/>
          <w:sz w:val="24"/>
        </w:rPr>
        <w:t>г. Емвы.</w:t>
      </w:r>
    </w:p>
    <w:p w:rsidR="00643B4D" w:rsidRPr="00643B4D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643B4D">
        <w:rPr>
          <w:rFonts w:ascii="Times New Roman" w:hAnsi="Times New Roman"/>
          <w:color w:val="000000"/>
          <w:sz w:val="24"/>
        </w:rPr>
        <w:t xml:space="preserve">Заработная плата педагогическим работникам начисляется в соответствии с установленными должностными окладами, выплатами компенсационного характера и стимулирующего характера (в т.ч. </w:t>
      </w:r>
      <w:proofErr w:type="spellStart"/>
      <w:r w:rsidRPr="00643B4D">
        <w:rPr>
          <w:rFonts w:ascii="Times New Roman" w:hAnsi="Times New Roman"/>
          <w:color w:val="000000"/>
          <w:sz w:val="24"/>
        </w:rPr>
        <w:t>стажевыми</w:t>
      </w:r>
      <w:proofErr w:type="spellEnd"/>
      <w:r w:rsidRPr="00643B4D">
        <w:rPr>
          <w:rFonts w:ascii="Times New Roman" w:hAnsi="Times New Roman"/>
          <w:color w:val="000000"/>
          <w:sz w:val="24"/>
        </w:rPr>
        <w:t xml:space="preserve"> надбавками). Целевой показатель заработной платы педагогических работников достигнут (100%) и составляет:</w:t>
      </w:r>
    </w:p>
    <w:p w:rsidR="00643B4D" w:rsidRPr="00643B4D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643B4D">
        <w:rPr>
          <w:rFonts w:ascii="Times New Roman" w:hAnsi="Times New Roman"/>
          <w:color w:val="000000"/>
          <w:sz w:val="24"/>
        </w:rPr>
        <w:t>- для педагогических работников дошкольного образования – 34 077,94 руб.;</w:t>
      </w:r>
    </w:p>
    <w:p w:rsidR="00643B4D" w:rsidRPr="00643B4D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643B4D">
        <w:rPr>
          <w:rFonts w:ascii="Times New Roman" w:hAnsi="Times New Roman"/>
          <w:color w:val="000000"/>
          <w:sz w:val="24"/>
        </w:rPr>
        <w:t>- для педагогических работников общего образования – 42 610,00 руб.;</w:t>
      </w:r>
    </w:p>
    <w:p w:rsidR="00643B4D" w:rsidRPr="00643B4D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643B4D">
        <w:rPr>
          <w:rFonts w:ascii="Times New Roman" w:hAnsi="Times New Roman"/>
          <w:color w:val="000000"/>
          <w:sz w:val="24"/>
        </w:rPr>
        <w:t>- для педагогических работников дополнительного образования – 28 308,95 руб.</w:t>
      </w:r>
    </w:p>
    <w:p w:rsidR="0067022E" w:rsidRPr="004C4654" w:rsidRDefault="0067022E" w:rsidP="001871C5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lastRenderedPageBreak/>
        <w:t>Исходя из современных требований, основными направлениями развития профессиональной компетентности педагога являются:</w:t>
      </w:r>
    </w:p>
    <w:p w:rsidR="0067022E" w:rsidRPr="004C4654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>- повышение квалификации через курсовую подготовку;</w:t>
      </w:r>
    </w:p>
    <w:p w:rsidR="0067022E" w:rsidRPr="004C4654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 xml:space="preserve">- работа в методических объединениях, творческих группах;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 xml:space="preserve">- исследовательская деятельность;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 xml:space="preserve">- освоение новых педагогических технологий;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>- активное участие в педагогических конкурсах, мастер-классах, форумах и фестивалях;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>- обобщение собственного педагогического опыта.</w:t>
      </w:r>
    </w:p>
    <w:p w:rsidR="00085B9A" w:rsidRPr="00B71C3A" w:rsidRDefault="00085B9A" w:rsidP="00085B9A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B71C3A">
        <w:rPr>
          <w:rFonts w:ascii="Times New Roman" w:hAnsi="Times New Roman"/>
          <w:color w:val="000000" w:themeColor="text1"/>
          <w:sz w:val="24"/>
          <w:shd w:val="clear" w:color="auto" w:fill="FFFFFF" w:themeFill="background1"/>
        </w:rPr>
        <w:t>Важным условием гарантии общедоступности дошкольного образования является сохранение родительской платы в 201</w:t>
      </w:r>
      <w:r w:rsidR="006E16CF">
        <w:rPr>
          <w:rFonts w:ascii="Times New Roman" w:hAnsi="Times New Roman"/>
          <w:color w:val="000000" w:themeColor="text1"/>
          <w:sz w:val="24"/>
          <w:shd w:val="clear" w:color="auto" w:fill="FFFFFF" w:themeFill="background1"/>
        </w:rPr>
        <w:t>9</w:t>
      </w:r>
      <w:r w:rsidRPr="00B71C3A">
        <w:rPr>
          <w:rFonts w:ascii="Times New Roman" w:hAnsi="Times New Roman"/>
          <w:color w:val="000000" w:themeColor="text1"/>
          <w:sz w:val="24"/>
          <w:shd w:val="clear" w:color="auto" w:fill="FFFFFF" w:themeFill="background1"/>
        </w:rPr>
        <w:t xml:space="preserve"> году на социально приемлемом уровне.</w:t>
      </w:r>
      <w:r w:rsidRPr="00B71C3A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085B9A" w:rsidRPr="00B71C3A" w:rsidRDefault="00085B9A" w:rsidP="00085B9A">
      <w:pPr>
        <w:ind w:left="567" w:firstLine="567"/>
        <w:jc w:val="both"/>
        <w:rPr>
          <w:rFonts w:ascii="Times New Roman" w:eastAsia="Calibri" w:hAnsi="Times New Roman"/>
          <w:sz w:val="24"/>
        </w:rPr>
      </w:pPr>
      <w:r w:rsidRPr="00B71C3A">
        <w:rPr>
          <w:rFonts w:ascii="Times New Roman" w:eastAsia="Calibri" w:hAnsi="Times New Roman"/>
          <w:sz w:val="24"/>
        </w:rPr>
        <w:t xml:space="preserve">Родителям (законным представителям) воспитанников предоставляется компенсация с учетом </w:t>
      </w:r>
      <w:r w:rsidR="006E16CF">
        <w:rPr>
          <w:rFonts w:ascii="Times New Roman" w:eastAsia="Calibri" w:hAnsi="Times New Roman"/>
          <w:sz w:val="24"/>
        </w:rPr>
        <w:t>критерия нуждаемости в размере 3</w:t>
      </w:r>
      <w:r w:rsidRPr="00B71C3A">
        <w:rPr>
          <w:rFonts w:ascii="Times New Roman" w:eastAsia="Calibri" w:hAnsi="Times New Roman"/>
          <w:sz w:val="24"/>
        </w:rPr>
        <w:t xml:space="preserve">0% среднего размера родительской платы за присмотр и уход за детьми в муниципальных образовательных организациях, находящихся на территории Княжпогостского района, на первого ребенка, 50% размера такой платы на второго ребенка, 70% размера такой родительской платы на третьего ребенка и последующих детей. </w:t>
      </w:r>
    </w:p>
    <w:p w:rsidR="00085B9A" w:rsidRPr="00B71C3A" w:rsidRDefault="00085B9A" w:rsidP="00085B9A">
      <w:pPr>
        <w:ind w:left="567" w:firstLine="567"/>
        <w:jc w:val="both"/>
        <w:rPr>
          <w:rFonts w:ascii="Times New Roman" w:eastAsia="Calibri" w:hAnsi="Times New Roman"/>
          <w:sz w:val="24"/>
        </w:rPr>
      </w:pPr>
      <w:r w:rsidRPr="00B71C3A">
        <w:rPr>
          <w:rFonts w:ascii="Times New Roman" w:hAnsi="Times New Roman"/>
          <w:color w:val="000000" w:themeColor="text1"/>
          <w:spacing w:val="-1"/>
          <w:sz w:val="24"/>
          <w:shd w:val="clear" w:color="auto" w:fill="FFFFFF"/>
        </w:rPr>
        <w:t>За счёт средств муниципального бюджета предоставляется 100%-ная льгота за присмотр и уход за детьми в детском саду для родителей (законных представителей), имеющих детей-инвалидов, детей с ограниченными возможностями здоровья, детей-сирот, детей, оставшихся без попечения родителей, детей с туберкулезной интоксикацией. Для семей, имеющих 3 и более несовершеннолетних детей,</w:t>
      </w:r>
      <w:r w:rsidRPr="00B71C3A">
        <w:rPr>
          <w:rFonts w:ascii="Times New Roman" w:hAnsi="Times New Roman"/>
          <w:color w:val="000000" w:themeColor="text1"/>
          <w:spacing w:val="2"/>
          <w:sz w:val="24"/>
          <w:shd w:val="clear" w:color="auto" w:fill="FFFFFF"/>
        </w:rPr>
        <w:t xml:space="preserve"> размер родительской платы снижен.</w:t>
      </w:r>
    </w:p>
    <w:p w:rsidR="0067022E" w:rsidRPr="00B71C3A" w:rsidRDefault="0067022E" w:rsidP="009E4A98">
      <w:pPr>
        <w:shd w:val="clear" w:color="auto" w:fill="FFFFFF"/>
        <w:tabs>
          <w:tab w:val="left" w:pos="1418"/>
        </w:tabs>
        <w:ind w:left="567" w:right="36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Продолжается рост доли удовлетворенных заявлений на получение услуги по дошкольному образованию в общей численности заявлений на получение услуги по дошкольному образованию: в 2011 г. – 86,9% заявлений, в 2012 г. – 88,7% заявлений, в 2013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sz w:val="24"/>
        </w:rPr>
        <w:t xml:space="preserve">году — 89,5 %, в 2014 году – 90,4%, </w:t>
      </w:r>
      <w:r w:rsidR="004463FB" w:rsidRPr="00B71C3A">
        <w:rPr>
          <w:rFonts w:ascii="Times New Roman" w:hAnsi="Times New Roman"/>
          <w:sz w:val="24"/>
        </w:rPr>
        <w:t>в 2015 году – 91,2</w:t>
      </w:r>
      <w:r w:rsidR="00044C81" w:rsidRPr="00B71C3A">
        <w:rPr>
          <w:rFonts w:ascii="Times New Roman" w:hAnsi="Times New Roman"/>
          <w:sz w:val="24"/>
        </w:rPr>
        <w:t xml:space="preserve"> %, </w:t>
      </w:r>
      <w:r w:rsidR="00D97F80" w:rsidRPr="00B71C3A">
        <w:rPr>
          <w:rFonts w:ascii="Times New Roman" w:hAnsi="Times New Roman"/>
          <w:sz w:val="24"/>
        </w:rPr>
        <w:t>в 2016 году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="00917E80" w:rsidRPr="00B71C3A">
        <w:rPr>
          <w:rFonts w:ascii="Times New Roman" w:hAnsi="Times New Roman"/>
          <w:sz w:val="24"/>
        </w:rPr>
        <w:t>–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="00D97F80" w:rsidRPr="00B71C3A">
        <w:rPr>
          <w:rFonts w:ascii="Times New Roman" w:hAnsi="Times New Roman"/>
          <w:sz w:val="24"/>
        </w:rPr>
        <w:t>91,9</w:t>
      </w:r>
      <w:r w:rsidR="00085B9A" w:rsidRPr="00B71C3A">
        <w:rPr>
          <w:rFonts w:ascii="Times New Roman" w:hAnsi="Times New Roman"/>
          <w:sz w:val="24"/>
        </w:rPr>
        <w:t xml:space="preserve"> %, в 2017 году </w:t>
      </w:r>
      <w:r w:rsidR="000015EE" w:rsidRPr="00B71C3A">
        <w:rPr>
          <w:rFonts w:ascii="Times New Roman" w:hAnsi="Times New Roman"/>
          <w:sz w:val="24"/>
        </w:rPr>
        <w:t>–</w:t>
      </w:r>
      <w:r w:rsidR="00085B9A" w:rsidRPr="00B71C3A">
        <w:rPr>
          <w:rFonts w:ascii="Times New Roman" w:hAnsi="Times New Roman"/>
          <w:sz w:val="24"/>
        </w:rPr>
        <w:t xml:space="preserve"> </w:t>
      </w:r>
      <w:r w:rsidR="006E16CF">
        <w:rPr>
          <w:rFonts w:ascii="Times New Roman" w:hAnsi="Times New Roman"/>
          <w:sz w:val="24"/>
        </w:rPr>
        <w:t>93,7%, в 2018 году – 94,4%, в 2019 году – 95,9%.</w:t>
      </w:r>
    </w:p>
    <w:p w:rsidR="00B93E2E" w:rsidRPr="00B71C3A" w:rsidRDefault="006E16CF" w:rsidP="00B93E2E">
      <w:pPr>
        <w:widowControl w:val="0"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течение 2019</w:t>
      </w:r>
      <w:r w:rsidR="00B93E2E" w:rsidRPr="00B71C3A">
        <w:rPr>
          <w:rFonts w:ascii="Times New Roman" w:hAnsi="Times New Roman"/>
          <w:sz w:val="24"/>
        </w:rPr>
        <w:t xml:space="preserve"> года в городские дошкольные организации Княжпогостского района  были на</w:t>
      </w:r>
      <w:r w:rsidR="009B0E91">
        <w:rPr>
          <w:rFonts w:ascii="Times New Roman" w:hAnsi="Times New Roman"/>
          <w:sz w:val="24"/>
        </w:rPr>
        <w:t>правлены 19</w:t>
      </w:r>
      <w:r>
        <w:rPr>
          <w:rFonts w:ascii="Times New Roman" w:hAnsi="Times New Roman"/>
          <w:sz w:val="24"/>
        </w:rPr>
        <w:t>5</w:t>
      </w:r>
      <w:r w:rsidR="00B93E2E" w:rsidRPr="00B71C3A">
        <w:rPr>
          <w:rFonts w:ascii="Times New Roman" w:hAnsi="Times New Roman"/>
          <w:sz w:val="24"/>
        </w:rPr>
        <w:t xml:space="preserve"> детей дошкольного во</w:t>
      </w:r>
      <w:r>
        <w:rPr>
          <w:rFonts w:ascii="Times New Roman" w:hAnsi="Times New Roman"/>
          <w:sz w:val="24"/>
        </w:rPr>
        <w:t>зраста. В настоящее время (на 28.01.2020</w:t>
      </w:r>
      <w:r w:rsidR="00B93E2E" w:rsidRPr="00B71C3A">
        <w:rPr>
          <w:rFonts w:ascii="Times New Roman" w:hAnsi="Times New Roman"/>
          <w:sz w:val="24"/>
        </w:rPr>
        <w:t xml:space="preserve"> г.) на учете для предоставления места в детском саду в ГИС «Электронное образование»</w:t>
      </w:r>
      <w:r>
        <w:rPr>
          <w:rFonts w:ascii="Times New Roman" w:hAnsi="Times New Roman"/>
          <w:sz w:val="24"/>
        </w:rPr>
        <w:t xml:space="preserve"> (модуль «Е-услуги») состоит 120</w:t>
      </w:r>
      <w:r w:rsidR="00B93E2E" w:rsidRPr="00B71C3A">
        <w:rPr>
          <w:rFonts w:ascii="Times New Roman" w:hAnsi="Times New Roman"/>
          <w:sz w:val="24"/>
        </w:rPr>
        <w:t xml:space="preserve"> </w:t>
      </w:r>
      <w:r w:rsidR="00D80967">
        <w:rPr>
          <w:rFonts w:ascii="Times New Roman" w:hAnsi="Times New Roman"/>
          <w:sz w:val="24"/>
        </w:rPr>
        <w:t>детей</w:t>
      </w:r>
      <w:r w:rsidR="00B93E2E" w:rsidRPr="00B71C3A">
        <w:rPr>
          <w:rFonts w:ascii="Times New Roman" w:hAnsi="Times New Roman"/>
          <w:sz w:val="24"/>
        </w:rPr>
        <w:t>. Очередность детей в возрасте от 1 до 7 лет для зачисления в дошкольные образовательные организации отсутствует. Очереди в сельские дошкольные образовательные организации Княжпогостского района также нет.</w:t>
      </w:r>
    </w:p>
    <w:p w:rsidR="000A10A2" w:rsidRPr="000A10A2" w:rsidRDefault="000A10A2" w:rsidP="000A10A2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0A10A2">
        <w:rPr>
          <w:rFonts w:ascii="Times New Roman" w:hAnsi="Times New Roman"/>
          <w:color w:val="000000"/>
          <w:sz w:val="24"/>
        </w:rPr>
        <w:t>Продолжена работа по реализации молодёжной политики.</w:t>
      </w:r>
    </w:p>
    <w:p w:rsidR="000A10A2" w:rsidRPr="000A10A2" w:rsidRDefault="000A10A2" w:rsidP="000A10A2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Управлением</w:t>
      </w:r>
      <w:r w:rsidRPr="000A10A2">
        <w:rPr>
          <w:rFonts w:ascii="Times New Roman" w:hAnsi="Times New Roman"/>
          <w:color w:val="000000"/>
          <w:sz w:val="24"/>
        </w:rPr>
        <w:t xml:space="preserve"> образования администрации муниципального района «Княжпогостский» проведен межрайонный молодёжный образовательный Форум «</w:t>
      </w:r>
      <w:proofErr w:type="spellStart"/>
      <w:r w:rsidRPr="000A10A2">
        <w:rPr>
          <w:rFonts w:ascii="Times New Roman" w:hAnsi="Times New Roman"/>
          <w:color w:val="000000"/>
          <w:sz w:val="24"/>
        </w:rPr>
        <w:t>Кодзув</w:t>
      </w:r>
      <w:proofErr w:type="spellEnd"/>
      <w:r w:rsidRPr="000A10A2">
        <w:rPr>
          <w:rFonts w:ascii="Times New Roman" w:hAnsi="Times New Roman"/>
          <w:color w:val="000000"/>
          <w:sz w:val="24"/>
        </w:rPr>
        <w:t xml:space="preserve"> – 2019». Совместно с Молодежным советом Княжпогостского района проведен Фестиваль красок «</w:t>
      </w:r>
      <w:proofErr w:type="spellStart"/>
      <w:r w:rsidRPr="000A10A2">
        <w:rPr>
          <w:rFonts w:ascii="Times New Roman" w:hAnsi="Times New Roman"/>
          <w:color w:val="000000"/>
          <w:sz w:val="24"/>
        </w:rPr>
        <w:t>Югыд-Фест</w:t>
      </w:r>
      <w:proofErr w:type="spellEnd"/>
      <w:r w:rsidRPr="000A10A2">
        <w:rPr>
          <w:rFonts w:ascii="Times New Roman" w:hAnsi="Times New Roman"/>
          <w:color w:val="000000"/>
          <w:sz w:val="24"/>
        </w:rPr>
        <w:t xml:space="preserve">». </w:t>
      </w:r>
    </w:p>
    <w:p w:rsidR="000A10A2" w:rsidRPr="000A10A2" w:rsidRDefault="000A10A2" w:rsidP="000A10A2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</w:t>
      </w:r>
      <w:r w:rsidRPr="000A10A2">
        <w:rPr>
          <w:rFonts w:ascii="Times New Roman" w:hAnsi="Times New Roman"/>
          <w:color w:val="000000"/>
          <w:sz w:val="24"/>
        </w:rPr>
        <w:t xml:space="preserve"> протяжении 2019 года проводились акции военно-патриотической направленности: «Свеча памяти», «Блокадный хлеб», «Георгиевская ленточка», «Открытка ветерану», «День России». С июня 2019 года по май 2020 года запущена районная акция «Мы рядом!», которая включает в себя оказание ветеранам помощи в социально-бытовом обслуживании, решении вопросов жизненного устройства и т.д. Акция приурочена к 75-й годовщине Победы в Великой Отечественной войне 1941 - 1945 годов.</w:t>
      </w:r>
    </w:p>
    <w:p w:rsidR="000A10A2" w:rsidRPr="000A10A2" w:rsidRDefault="00DA4009" w:rsidP="000A10A2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Специалисты </w:t>
      </w:r>
      <w:r w:rsidR="000A10A2" w:rsidRPr="000A10A2">
        <w:rPr>
          <w:rFonts w:ascii="Times New Roman" w:hAnsi="Times New Roman"/>
          <w:color w:val="000000"/>
          <w:sz w:val="24"/>
        </w:rPr>
        <w:t>управления образования администрации муниципального района «Княжпогостский», члены Молодёжного совета Княжпогостского района и педагоги образовательных организаций Княжпогостского района приняли участие в Республика</w:t>
      </w:r>
      <w:r w:rsidR="000A10A2">
        <w:rPr>
          <w:rFonts w:ascii="Times New Roman" w:hAnsi="Times New Roman"/>
          <w:color w:val="000000"/>
          <w:sz w:val="24"/>
        </w:rPr>
        <w:t>нском форуме «</w:t>
      </w:r>
      <w:proofErr w:type="spellStart"/>
      <w:r w:rsidR="000A10A2">
        <w:rPr>
          <w:rFonts w:ascii="Times New Roman" w:hAnsi="Times New Roman"/>
          <w:color w:val="000000"/>
          <w:sz w:val="24"/>
        </w:rPr>
        <w:t>Молодежъ</w:t>
      </w:r>
      <w:proofErr w:type="spellEnd"/>
      <w:r w:rsidR="000A10A2">
        <w:rPr>
          <w:rFonts w:ascii="Times New Roman" w:hAnsi="Times New Roman"/>
          <w:color w:val="000000"/>
          <w:sz w:val="24"/>
        </w:rPr>
        <w:t xml:space="preserve"> Коми» (с. </w:t>
      </w:r>
      <w:proofErr w:type="spellStart"/>
      <w:r w:rsidR="000A10A2">
        <w:rPr>
          <w:rFonts w:ascii="Times New Roman" w:hAnsi="Times New Roman"/>
          <w:color w:val="000000"/>
          <w:sz w:val="24"/>
        </w:rPr>
        <w:t>Ыб</w:t>
      </w:r>
      <w:proofErr w:type="spellEnd"/>
      <w:r w:rsidR="000A10A2" w:rsidRPr="000A10A2">
        <w:rPr>
          <w:rFonts w:ascii="Times New Roman" w:hAnsi="Times New Roman"/>
          <w:color w:val="000000"/>
          <w:sz w:val="24"/>
        </w:rPr>
        <w:t xml:space="preserve">). Также была направлена делегация района для участия в межрегиональном Слете РДШ «РДШ собирает друзей» </w:t>
      </w:r>
      <w:r w:rsidR="000A10A2">
        <w:rPr>
          <w:rFonts w:ascii="Times New Roman" w:hAnsi="Times New Roman"/>
          <w:color w:val="000000"/>
          <w:sz w:val="24"/>
        </w:rPr>
        <w:t>(</w:t>
      </w:r>
      <w:proofErr w:type="spellStart"/>
      <w:r w:rsidR="000A10A2">
        <w:rPr>
          <w:rFonts w:ascii="Times New Roman" w:hAnsi="Times New Roman"/>
          <w:color w:val="000000"/>
          <w:sz w:val="24"/>
        </w:rPr>
        <w:t>Усть</w:t>
      </w:r>
      <w:proofErr w:type="spellEnd"/>
      <w:r w:rsidR="000A10A2">
        <w:rPr>
          <w:rFonts w:ascii="Times New Roman" w:hAnsi="Times New Roman"/>
          <w:color w:val="000000"/>
          <w:sz w:val="24"/>
        </w:rPr>
        <w:t xml:space="preserve"> - </w:t>
      </w:r>
      <w:proofErr w:type="spellStart"/>
      <w:r w:rsidR="000A10A2" w:rsidRPr="000A10A2">
        <w:rPr>
          <w:rFonts w:ascii="Times New Roman" w:hAnsi="Times New Roman"/>
          <w:color w:val="000000"/>
          <w:sz w:val="24"/>
        </w:rPr>
        <w:t>Куломский</w:t>
      </w:r>
      <w:proofErr w:type="spellEnd"/>
      <w:r w:rsidR="000A10A2" w:rsidRPr="000A10A2">
        <w:rPr>
          <w:rFonts w:ascii="Times New Roman" w:hAnsi="Times New Roman"/>
          <w:color w:val="000000"/>
          <w:sz w:val="24"/>
        </w:rPr>
        <w:t xml:space="preserve"> район). </w:t>
      </w:r>
    </w:p>
    <w:p w:rsidR="000A10A2" w:rsidRPr="000A10A2" w:rsidRDefault="000A10A2" w:rsidP="000A10A2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0A10A2">
        <w:rPr>
          <w:rFonts w:ascii="Times New Roman" w:hAnsi="Times New Roman"/>
          <w:color w:val="000000"/>
          <w:sz w:val="24"/>
        </w:rPr>
        <w:t xml:space="preserve">В 2019 году </w:t>
      </w:r>
      <w:proofErr w:type="gramStart"/>
      <w:r w:rsidRPr="000A10A2">
        <w:rPr>
          <w:rFonts w:ascii="Times New Roman" w:hAnsi="Times New Roman"/>
          <w:color w:val="000000"/>
          <w:sz w:val="24"/>
        </w:rPr>
        <w:t>команда  МБОУ</w:t>
      </w:r>
      <w:proofErr w:type="gramEnd"/>
      <w:r w:rsidRPr="000A10A2">
        <w:rPr>
          <w:rFonts w:ascii="Times New Roman" w:hAnsi="Times New Roman"/>
          <w:color w:val="000000"/>
          <w:sz w:val="24"/>
        </w:rPr>
        <w:t xml:space="preserve"> «СОШ» им. А. Ларионова» г.</w:t>
      </w:r>
      <w:r w:rsidR="00DA4009">
        <w:rPr>
          <w:rFonts w:ascii="Times New Roman" w:hAnsi="Times New Roman"/>
          <w:color w:val="000000"/>
          <w:sz w:val="24"/>
        </w:rPr>
        <w:t xml:space="preserve"> </w:t>
      </w:r>
      <w:r w:rsidRPr="000A10A2">
        <w:rPr>
          <w:rFonts w:ascii="Times New Roman" w:hAnsi="Times New Roman"/>
          <w:color w:val="000000"/>
          <w:sz w:val="24"/>
        </w:rPr>
        <w:t>Емвы приняла участие в составе 8 человек в Первенстве Республики Коми по многоборью Всероссийского физкультурно-спортивного комплекса «Готов к труду и обороне» по программе Международных армейских игр.</w:t>
      </w:r>
    </w:p>
    <w:p w:rsidR="004E05D6" w:rsidRPr="004E05D6" w:rsidRDefault="004E05D6" w:rsidP="004E05D6">
      <w:pPr>
        <w:shd w:val="clear" w:color="auto" w:fill="FFFFFF" w:themeFill="background1"/>
        <w:ind w:left="567" w:right="36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В 2019 году в лагерях с дневным пребыванием детей было охвачено 1600 человек. Из них:</w:t>
      </w:r>
    </w:p>
    <w:p w:rsidR="004E05D6" w:rsidRPr="004E05D6" w:rsidRDefault="004E05D6" w:rsidP="004E05D6">
      <w:pPr>
        <w:shd w:val="clear" w:color="auto" w:fill="FFFFFF" w:themeFill="background1"/>
        <w:ind w:left="567" w:right="36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lastRenderedPageBreak/>
        <w:t>- 15 человек в профильном лагере «Мы-патриоты»;</w:t>
      </w:r>
    </w:p>
    <w:p w:rsidR="004E05D6" w:rsidRPr="004E05D6" w:rsidRDefault="004E05D6" w:rsidP="004E05D6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- 15 чел.</w:t>
      </w:r>
      <w:r w:rsidRPr="004E05D6">
        <w:rPr>
          <w:rFonts w:ascii="Times New Roman" w:hAnsi="Times New Roman"/>
          <w:b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>в профильном лагере «Школа молодого актива»;</w:t>
      </w:r>
    </w:p>
    <w:p w:rsidR="004E05D6" w:rsidRPr="004E05D6" w:rsidRDefault="004E05D6" w:rsidP="004E05D6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- 10 чел.</w:t>
      </w:r>
      <w:r w:rsidRPr="004E05D6">
        <w:rPr>
          <w:rFonts w:ascii="Times New Roman" w:hAnsi="Times New Roman"/>
          <w:b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>в</w:t>
      </w:r>
      <w:r w:rsidRPr="004E05D6">
        <w:rPr>
          <w:rFonts w:ascii="Times New Roman" w:hAnsi="Times New Roman"/>
          <w:b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>профильном лагере для детей, состоящих на проф. учетах «Твоё призвание»;</w:t>
      </w:r>
    </w:p>
    <w:p w:rsidR="004E05D6" w:rsidRPr="004E05D6" w:rsidRDefault="004E05D6" w:rsidP="004E05D6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- 15 чел. в</w:t>
      </w:r>
      <w:r w:rsidRPr="004E05D6">
        <w:rPr>
          <w:rFonts w:ascii="Times New Roman" w:hAnsi="Times New Roman"/>
          <w:b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>профильном лагере «Слет кадетов».</w:t>
      </w:r>
    </w:p>
    <w:p w:rsidR="004E05D6" w:rsidRPr="004E05D6" w:rsidRDefault="004E05D6" w:rsidP="004E05D6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b/>
          <w:sz w:val="24"/>
        </w:rPr>
      </w:pPr>
      <w:r w:rsidRPr="004E05D6">
        <w:rPr>
          <w:rFonts w:ascii="Times New Roman" w:hAnsi="Times New Roman"/>
          <w:sz w:val="24"/>
        </w:rPr>
        <w:t>С марта по ноябрь организованы выезды групп детей</w:t>
      </w:r>
      <w:r w:rsidRPr="004E05D6">
        <w:rPr>
          <w:rFonts w:ascii="Times New Roman" w:hAnsi="Times New Roman"/>
          <w:b/>
          <w:sz w:val="24"/>
        </w:rPr>
        <w:t xml:space="preserve"> </w:t>
      </w:r>
      <w:r w:rsidRPr="004E05D6">
        <w:rPr>
          <w:rFonts w:ascii="Times New Roman" w:hAnsi="Times New Roman"/>
          <w:sz w:val="24"/>
        </w:rPr>
        <w:t xml:space="preserve">в детские оздоровительные лагеря и санатории. Данной формой занятости было охвачено 162 чел., из них 50 детей, находящихся в трудной жизненной ситуации, 20 - дети, находящиеся под опекой, 5 одаренных ребенка, 87 –другие категории детей. </w:t>
      </w:r>
    </w:p>
    <w:p w:rsidR="004E05D6" w:rsidRPr="004E05D6" w:rsidRDefault="004E05D6" w:rsidP="004E05D6">
      <w:pPr>
        <w:shd w:val="clear" w:color="auto" w:fill="FFFFFF" w:themeFill="background1"/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В соответствии с Постановлением руководителя администрации муниципального района «Княжпогостский» от 2 апреля 2019 года № 103  «Об утверждении мероприятий по организации трудоустройства несовершеннолетних граждан в возрасте от 14 до 18 лет в 2019 году» было трудоустроено 420 несовершеннолетних подростков.</w:t>
      </w:r>
    </w:p>
    <w:p w:rsidR="004E05D6" w:rsidRDefault="004E05D6" w:rsidP="004E05D6">
      <w:pPr>
        <w:tabs>
          <w:tab w:val="left" w:pos="993"/>
        </w:tabs>
        <w:ind w:left="567" w:firstLine="567"/>
        <w:jc w:val="both"/>
        <w:rPr>
          <w:rFonts w:ascii="Times New Roman" w:hAnsi="Times New Roman"/>
          <w:sz w:val="24"/>
        </w:rPr>
      </w:pPr>
      <w:r w:rsidRPr="004E05D6">
        <w:rPr>
          <w:rFonts w:ascii="Times New Roman" w:hAnsi="Times New Roman"/>
          <w:sz w:val="24"/>
        </w:rPr>
        <w:t>Всего на мероприятия по оздоровлению и отдыху детей и подростков предусмотрено 1143,5 тыс. руб., в том числе РБ – 686,1 тыс. руб. и МБ – 457,4 тыс. руб.</w:t>
      </w:r>
    </w:p>
    <w:p w:rsidR="006E16CF" w:rsidRPr="006E16CF" w:rsidRDefault="006E16CF" w:rsidP="004E05D6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6E16CF">
        <w:rPr>
          <w:rFonts w:ascii="Times New Roman" w:hAnsi="Times New Roman"/>
          <w:color w:val="000000"/>
          <w:sz w:val="24"/>
        </w:rPr>
        <w:t>В рамках муниципальной программы «Развитие образования в Княжпогостском районе» на реализацию основного мероприятия «Обеспечение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Федерации»» финансовую поддержку на улучшение жилищных условий на территории городского поселения «Емва</w:t>
      </w:r>
      <w:proofErr w:type="gramStart"/>
      <w:r w:rsidRPr="006E16CF">
        <w:rPr>
          <w:rFonts w:ascii="Times New Roman" w:hAnsi="Times New Roman"/>
          <w:color w:val="000000"/>
          <w:sz w:val="24"/>
        </w:rPr>
        <w:t>»,  в</w:t>
      </w:r>
      <w:proofErr w:type="gramEnd"/>
      <w:r w:rsidRPr="006E16CF">
        <w:rPr>
          <w:rFonts w:ascii="Times New Roman" w:hAnsi="Times New Roman"/>
          <w:color w:val="000000"/>
          <w:sz w:val="24"/>
        </w:rPr>
        <w:t xml:space="preserve"> 2019 году получили две неполные молодые семьи (мать и ребенок), каждая семья состоит из 2 человек. Размер предоставленных социальных выплат составил 1 006 273,80 руб., в том числе из местного бюджета – 482 943,70 руб.</w:t>
      </w:r>
      <w:proofErr w:type="gramStart"/>
      <w:r w:rsidRPr="006E16CF">
        <w:rPr>
          <w:rFonts w:ascii="Times New Roman" w:hAnsi="Times New Roman"/>
          <w:color w:val="000000"/>
          <w:sz w:val="24"/>
        </w:rPr>
        <w:t>,  субсидия</w:t>
      </w:r>
      <w:proofErr w:type="gramEnd"/>
      <w:r w:rsidRPr="006E16CF">
        <w:rPr>
          <w:rFonts w:ascii="Times New Roman" w:hAnsi="Times New Roman"/>
          <w:color w:val="000000"/>
          <w:sz w:val="24"/>
        </w:rPr>
        <w:t xml:space="preserve"> на предоставление социальной выплаты из федерального и республиканского  бюджетов составила 523 330,10 руб. Показатель результативности использования субсидии, установленный Соглашением, выполнен на 100%.</w:t>
      </w:r>
    </w:p>
    <w:p w:rsidR="00E76898" w:rsidRPr="006E16CF" w:rsidRDefault="006E16CF" w:rsidP="006E16CF">
      <w:pPr>
        <w:ind w:left="567" w:firstLine="567"/>
        <w:jc w:val="both"/>
        <w:rPr>
          <w:rFonts w:ascii="Times New Roman" w:hAnsi="Times New Roman"/>
          <w:sz w:val="24"/>
        </w:rPr>
      </w:pPr>
      <w:r w:rsidRPr="006E16CF">
        <w:rPr>
          <w:rFonts w:ascii="Times New Roman" w:hAnsi="Times New Roman"/>
          <w:color w:val="000000"/>
          <w:sz w:val="24"/>
        </w:rPr>
        <w:t>В целях реализации  Закона Республики Коми от 25 декабря 2015 года № 134-РЗ «О некоторых вопросах, связанных с предоставлением мер социальной поддержки по обеспечению жильем (жилыми помещениями) отдельных категорий граждан» осуществляются меры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которые подлежат обеспечению жилыми помещениями муниципального специализированного жилищного фонда, предоставляемыми по договорам найма специализированных жилых помещений. Расходы субвенции за счет республиканского и федерального бюджетов составили в 2019 году 12 582 165,68 руб. Приобретено 18 жилых помещений для данной категории граждан. Показатель результативности использования субвенции, установленный Соглашением, выполнен более чем на 100%.</w:t>
      </w:r>
      <w:r w:rsidR="00E76898" w:rsidRPr="006E16CF">
        <w:rPr>
          <w:rFonts w:ascii="Times New Roman" w:hAnsi="Times New Roman"/>
          <w:sz w:val="24"/>
        </w:rPr>
        <w:t xml:space="preserve"> 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Однако наряду с положительными моментами имеются следующие проблемы: 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дефицит управленческих и педагогических кадров;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наличие неэффективных расходов в малокомплектных школах;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низкие показатели результатов единого государственного экзамена.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Подводя итоги работы отрасли образования, реализации основных направлений государственной образовательной политики в 201</w:t>
      </w:r>
      <w:r w:rsidR="006E16CF">
        <w:rPr>
          <w:rFonts w:ascii="Times New Roman" w:hAnsi="Times New Roman"/>
          <w:sz w:val="24"/>
        </w:rPr>
        <w:t>8</w:t>
      </w:r>
      <w:r w:rsidRPr="00B71C3A">
        <w:rPr>
          <w:rFonts w:ascii="Times New Roman" w:hAnsi="Times New Roman"/>
          <w:sz w:val="24"/>
        </w:rPr>
        <w:t>-201</w:t>
      </w:r>
      <w:r w:rsidR="006E16CF">
        <w:rPr>
          <w:rFonts w:ascii="Times New Roman" w:hAnsi="Times New Roman"/>
          <w:sz w:val="24"/>
        </w:rPr>
        <w:t>9</w:t>
      </w:r>
      <w:r w:rsidRPr="00B71C3A">
        <w:rPr>
          <w:rFonts w:ascii="Times New Roman" w:hAnsi="Times New Roman"/>
          <w:sz w:val="24"/>
        </w:rPr>
        <w:t xml:space="preserve"> учебном году обозначились основные задачи деятельности Управления образования и образовательных организаций Княжпогостского района на 201</w:t>
      </w:r>
      <w:r w:rsidR="006E16CF">
        <w:rPr>
          <w:rFonts w:ascii="Times New Roman" w:hAnsi="Times New Roman"/>
          <w:sz w:val="24"/>
        </w:rPr>
        <w:t>9-2020</w:t>
      </w:r>
      <w:r w:rsidR="004B04FC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sz w:val="24"/>
        </w:rPr>
        <w:t>учебный год: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</w:rPr>
        <w:t xml:space="preserve">- </w:t>
      </w:r>
      <w:r w:rsidRPr="00B71C3A">
        <w:rPr>
          <w:rFonts w:ascii="Times New Roman" w:hAnsi="Times New Roman"/>
          <w:i/>
          <w:sz w:val="24"/>
          <w:u w:val="single"/>
        </w:rPr>
        <w:t>Обеспечение государственных гарантий доступности и равных для всех граждан возможностей получения качественного образования</w:t>
      </w:r>
      <w:r w:rsidRPr="00B71C3A">
        <w:rPr>
          <w:rFonts w:ascii="Times New Roman" w:hAnsi="Times New Roman"/>
          <w:i/>
          <w:sz w:val="24"/>
        </w:rPr>
        <w:t>, в том числе: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 xml:space="preserve"> </w:t>
      </w:r>
      <w:r w:rsidR="00EE35AD">
        <w:rPr>
          <w:rFonts w:ascii="Times New Roman" w:hAnsi="Times New Roman"/>
          <w:i/>
          <w:sz w:val="24"/>
        </w:rPr>
        <w:t xml:space="preserve">реализация </w:t>
      </w:r>
      <w:r w:rsidRPr="00B71C3A">
        <w:rPr>
          <w:rFonts w:ascii="Times New Roman" w:hAnsi="Times New Roman"/>
          <w:i/>
          <w:sz w:val="24"/>
        </w:rPr>
        <w:t>федерального государственного образовательного стандарта дошкольного образования, начального общего и основного общего образования;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>организация профильного обучения.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>-</w:t>
      </w:r>
      <w:r w:rsidR="004B04FC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Повышение профессиональной компетентности работников образовательных организаций района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 xml:space="preserve">- </w:t>
      </w:r>
      <w:r w:rsidRPr="00B71C3A">
        <w:rPr>
          <w:rFonts w:ascii="Times New Roman" w:hAnsi="Times New Roman"/>
          <w:i/>
          <w:sz w:val="24"/>
          <w:u w:val="single"/>
        </w:rPr>
        <w:t>Повышение качества образования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 xml:space="preserve">Активизация </w:t>
      </w:r>
      <w:proofErr w:type="spellStart"/>
      <w:r w:rsidRPr="00B71C3A">
        <w:rPr>
          <w:rFonts w:ascii="Times New Roman" w:hAnsi="Times New Roman"/>
          <w:i/>
          <w:sz w:val="24"/>
          <w:u w:val="single"/>
        </w:rPr>
        <w:t>профориентационной</w:t>
      </w:r>
      <w:proofErr w:type="spellEnd"/>
      <w:r w:rsidRPr="00B71C3A">
        <w:rPr>
          <w:rFonts w:ascii="Times New Roman" w:hAnsi="Times New Roman"/>
          <w:i/>
          <w:sz w:val="24"/>
          <w:u w:val="single"/>
        </w:rPr>
        <w:t xml:space="preserve"> работы. 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  <w:u w:val="single"/>
        </w:rPr>
        <w:lastRenderedPageBreak/>
        <w:t>-</w:t>
      </w:r>
      <w:r w:rsidR="004463FB" w:rsidRPr="00B71C3A">
        <w:rPr>
          <w:rFonts w:ascii="Times New Roman" w:hAnsi="Times New Roman"/>
          <w:i/>
          <w:sz w:val="24"/>
          <w:u w:val="single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Выявление и поддержка талантливых и одаренных детей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 xml:space="preserve">Развитие воспитательного потенциала муниципальной системы образования, содействие социальному становлению молодых граждан, в том числе развитие кадетского движения в районе. 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  <w:u w:val="single"/>
        </w:rPr>
        <w:t>- Обновление и развитие системы дополнительного образования.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Формирование современной информационно-технологической среды, сохранение и укрепление здоровья детей, обеспечение условий их безопасного комфортного пребывания в образовательных организациях;</w:t>
      </w:r>
    </w:p>
    <w:p w:rsidR="0067022E" w:rsidRPr="0088578F" w:rsidRDefault="0067022E" w:rsidP="0088578F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  <w:u w:val="single"/>
        </w:rPr>
        <w:t>-</w:t>
      </w:r>
      <w:r w:rsidR="004463FB" w:rsidRPr="00B71C3A">
        <w:rPr>
          <w:rFonts w:ascii="Times New Roman" w:hAnsi="Times New Roman"/>
          <w:i/>
          <w:sz w:val="24"/>
          <w:u w:val="single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Привлечение активной молодежи среди педагогов в состав Координаци</w:t>
      </w:r>
      <w:r w:rsidR="0088578F">
        <w:rPr>
          <w:rFonts w:ascii="Times New Roman" w:hAnsi="Times New Roman"/>
          <w:i/>
          <w:sz w:val="24"/>
          <w:u w:val="single"/>
        </w:rPr>
        <w:t>онного совета по делам молодежи.</w:t>
      </w: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  <w:sectPr w:rsidR="0067022E" w:rsidSect="001732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851" w:right="851" w:bottom="1134" w:left="851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noEndnote/>
        </w:sectPr>
      </w:pPr>
    </w:p>
    <w:p w:rsidR="0067022E" w:rsidRPr="00556E44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556E44">
        <w:rPr>
          <w:rFonts w:ascii="Times New Roman" w:hAnsi="Times New Roman"/>
          <w:sz w:val="24"/>
        </w:rPr>
        <w:lastRenderedPageBreak/>
        <w:t>Таблица 10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1" w:name="Par797"/>
      <w:bookmarkEnd w:id="1"/>
      <w:r w:rsidRPr="00917EC5">
        <w:rPr>
          <w:rFonts w:ascii="Times New Roman" w:hAnsi="Times New Roman"/>
          <w:b/>
          <w:i/>
          <w:sz w:val="24"/>
        </w:rPr>
        <w:t>Сведения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917EC5">
        <w:rPr>
          <w:rFonts w:ascii="Times New Roman" w:hAnsi="Times New Roman"/>
          <w:b/>
          <w:i/>
          <w:sz w:val="24"/>
        </w:rPr>
        <w:t>о достижении значений показателей (индикаторов)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rPr>
          <w:color w:val="FF0000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3815"/>
        <w:gridCol w:w="2268"/>
        <w:gridCol w:w="1984"/>
        <w:gridCol w:w="3119"/>
      </w:tblGrid>
      <w:tr w:rsidR="0067022E" w:rsidRPr="00917EC5" w:rsidTr="00173223">
        <w:trPr>
          <w:trHeight w:val="82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N/N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Показатель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(индикатор)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(наименование)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Ед.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8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Значения показателей (индикаторов) муниципальной Программы, подпрограмм муниципальной Программы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 xml:space="preserve">Обоснование отклонений   значений показателя (индикатора) на </w:t>
            </w:r>
            <w:r w:rsidR="00A24026" w:rsidRPr="00917EC5">
              <w:rPr>
                <w:rFonts w:ascii="Times New Roman" w:hAnsi="Times New Roman"/>
                <w:sz w:val="24"/>
              </w:rPr>
              <w:t>01.01</w:t>
            </w:r>
            <w:r w:rsidR="004B04FC">
              <w:rPr>
                <w:rFonts w:ascii="Times New Roman" w:hAnsi="Times New Roman"/>
                <w:sz w:val="24"/>
              </w:rPr>
              <w:t>.20</w:t>
            </w:r>
            <w:r w:rsidR="00187B41">
              <w:rPr>
                <w:rFonts w:ascii="Times New Roman" w:hAnsi="Times New Roman"/>
                <w:sz w:val="24"/>
              </w:rPr>
              <w:t>20</w:t>
            </w:r>
            <w:r w:rsidRPr="00917EC5">
              <w:rPr>
                <w:rFonts w:ascii="Times New Roman" w:hAnsi="Times New Roman"/>
                <w:sz w:val="24"/>
              </w:rPr>
              <w:t xml:space="preserve"> года (при наличии)</w:t>
            </w:r>
          </w:p>
        </w:tc>
      </w:tr>
      <w:tr w:rsidR="0067022E" w:rsidRPr="00917EC5" w:rsidTr="0017322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7022E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201</w:t>
            </w:r>
            <w:r w:rsidR="00187B4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25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979B7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201</w:t>
            </w:r>
            <w:r w:rsidR="00187B41">
              <w:rPr>
                <w:rFonts w:ascii="Times New Roman" w:hAnsi="Times New Roman"/>
                <w:sz w:val="22"/>
                <w:szCs w:val="22"/>
              </w:rPr>
              <w:t>9</w:t>
            </w:r>
            <w:r w:rsidR="0067022E" w:rsidRPr="00917EC5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917EC5" w:rsidTr="00173223">
        <w:trPr>
          <w:trHeight w:val="129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917EC5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7</w:t>
            </w:r>
          </w:p>
        </w:tc>
      </w:tr>
      <w:tr w:rsidR="0067022E" w:rsidRPr="00917EC5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1 «Развитие системы дошкольного образования в Княжпогостском районе»</w:t>
            </w:r>
          </w:p>
        </w:tc>
      </w:tr>
      <w:tr w:rsidR="0067022E" w:rsidRPr="00917EC5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Задача «Обеспечение государственных гарантий доступности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1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8</w:t>
            </w:r>
            <w:r w:rsidR="00187B41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1488D" w:rsidRDefault="0081488D" w:rsidP="0017322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8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Общее уменьшение удельного веса детей и соответственно увеличение свободных мест в детских садах</w:t>
            </w:r>
            <w:r w:rsidR="00A504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возможность устройства воспитанников.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3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979B7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100</w:t>
            </w:r>
            <w:r w:rsidR="00187B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972AB8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</w:t>
            </w:r>
            <w:r w:rsidR="00187B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79395F" w:rsidP="00972A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72AB8">
              <w:rPr>
                <w:rFonts w:ascii="Times New Roman" w:hAnsi="Times New Roman"/>
                <w:sz w:val="20"/>
                <w:szCs w:val="20"/>
              </w:rPr>
              <w:t xml:space="preserve">Все дети в возрасте от 3 до 7 лет, состоявшие на учете для определения в ДОО, охвачены дошкольным образованием. Очередность отсутствует. </w:t>
            </w:r>
            <w:r w:rsidR="00187B41">
              <w:rPr>
                <w:rFonts w:ascii="Times New Roman" w:hAnsi="Times New Roman"/>
                <w:sz w:val="20"/>
                <w:szCs w:val="20"/>
              </w:rPr>
              <w:t>6,5</w:t>
            </w:r>
            <w:r w:rsidRPr="00972AB8">
              <w:rPr>
                <w:rFonts w:ascii="Times New Roman" w:hAnsi="Times New Roman"/>
                <w:sz w:val="20"/>
                <w:szCs w:val="20"/>
              </w:rPr>
              <w:t>%</w:t>
            </w:r>
            <w:r w:rsidR="006F293B" w:rsidRPr="00972AB8">
              <w:rPr>
                <w:rFonts w:ascii="Times New Roman" w:hAnsi="Times New Roman"/>
                <w:sz w:val="20"/>
                <w:szCs w:val="20"/>
              </w:rPr>
              <w:t xml:space="preserve"> - дети</w:t>
            </w:r>
            <w:r w:rsidR="00972AB8">
              <w:rPr>
                <w:rFonts w:ascii="Times New Roman" w:hAnsi="Times New Roman"/>
                <w:sz w:val="20"/>
                <w:szCs w:val="20"/>
              </w:rPr>
              <w:t xml:space="preserve"> указанного возраста</w:t>
            </w:r>
            <w:r w:rsidR="006F293B" w:rsidRPr="00972AB8">
              <w:rPr>
                <w:rFonts w:ascii="Times New Roman" w:hAnsi="Times New Roman"/>
                <w:sz w:val="20"/>
                <w:szCs w:val="20"/>
              </w:rPr>
              <w:t>, на которых родители (законные представители) заявления на устройство в ДОО не подавали.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Количество введенных мест в объектах дошкольного образования (при необходимости)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D97F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качества услуг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</w:t>
            </w:r>
            <w:r w:rsidRPr="00917EC5">
              <w:rPr>
                <w:rFonts w:ascii="Times New Roman" w:hAnsi="Times New Roman"/>
                <w:sz w:val="20"/>
                <w:szCs w:val="20"/>
              </w:rPr>
              <w:lastRenderedPageBreak/>
              <w:t>качеством дошкольного образования от общего числа опрошенных родителей, дети которых посещают дошкольные организации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9</w:t>
            </w:r>
            <w:r w:rsidR="00187B41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7B41">
              <w:rPr>
                <w:rFonts w:ascii="Times New Roman" w:hAnsi="Times New Roman"/>
                <w:sz w:val="20"/>
                <w:szCs w:val="20"/>
              </w:rPr>
              <w:t>98,1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Удельный вес дошкольных образовательных организаций,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стандартами, в общем количестве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187B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187B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B04FC">
              <w:rPr>
                <w:rFonts w:ascii="Times New Roman" w:hAnsi="Times New Roman"/>
                <w:sz w:val="20"/>
                <w:szCs w:val="20"/>
              </w:rPr>
              <w:t>100</w:t>
            </w:r>
            <w:r w:rsidR="00187B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 xml:space="preserve">Удельный вес педагогических и руководящих работников системы дошкольного образования в области модернизации муниципальных систем </w:t>
            </w: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дошкольного образования,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B04FC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</w:t>
            </w:r>
            <w:r w:rsidR="00187B4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00" w:rsidRDefault="001D6400" w:rsidP="001D64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D7C9F">
              <w:rPr>
                <w:rFonts w:ascii="Times New Roman" w:hAnsi="Times New Roman"/>
                <w:sz w:val="20"/>
                <w:szCs w:val="20"/>
              </w:rPr>
              <w:t xml:space="preserve">Уменьшение количества </w:t>
            </w:r>
            <w:r>
              <w:rPr>
                <w:rFonts w:ascii="Times New Roman" w:hAnsi="Times New Roman"/>
                <w:sz w:val="20"/>
                <w:szCs w:val="20"/>
              </w:rPr>
              <w:t>групп</w:t>
            </w:r>
            <w:r w:rsidRPr="00DD7C9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</w:rPr>
              <w:t>детских садах</w:t>
            </w:r>
            <w:r w:rsidRPr="00DD7C9F">
              <w:rPr>
                <w:rFonts w:ascii="Times New Roman" w:hAnsi="Times New Roman"/>
                <w:sz w:val="20"/>
                <w:szCs w:val="20"/>
              </w:rPr>
              <w:t xml:space="preserve"> и соответственно уменьшение количества </w:t>
            </w:r>
            <w:r>
              <w:rPr>
                <w:rFonts w:ascii="Times New Roman" w:hAnsi="Times New Roman"/>
                <w:sz w:val="20"/>
                <w:szCs w:val="20"/>
              </w:rPr>
              <w:t>педагогических и руководящих работников.</w:t>
            </w:r>
          </w:p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Удельный вес численности педагогов дошкольных образовательных организаций, имеющих высшую и первую квалификационные категории в общей численности педагогов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9F" w:rsidRDefault="00DD7C9F" w:rsidP="00DD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DD7C9F">
              <w:rPr>
                <w:rFonts w:ascii="Times New Roman" w:hAnsi="Times New Roman"/>
                <w:sz w:val="20"/>
                <w:szCs w:val="20"/>
              </w:rPr>
              <w:t xml:space="preserve">Уменьшение количества </w:t>
            </w:r>
            <w:r>
              <w:rPr>
                <w:rFonts w:ascii="Times New Roman" w:hAnsi="Times New Roman"/>
                <w:sz w:val="20"/>
                <w:szCs w:val="20"/>
              </w:rPr>
              <w:t>групп</w:t>
            </w:r>
            <w:r w:rsidRPr="00DD7C9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</w:rPr>
              <w:t>детских садах</w:t>
            </w:r>
            <w:r w:rsidRPr="00DD7C9F">
              <w:rPr>
                <w:rFonts w:ascii="Times New Roman" w:hAnsi="Times New Roman"/>
                <w:sz w:val="20"/>
                <w:szCs w:val="20"/>
              </w:rPr>
              <w:t xml:space="preserve"> и соответственно уменьшение количества </w:t>
            </w:r>
            <w:r>
              <w:rPr>
                <w:rFonts w:ascii="Times New Roman" w:hAnsi="Times New Roman"/>
                <w:sz w:val="20"/>
                <w:szCs w:val="20"/>
              </w:rPr>
              <w:t>воспитателей.</w:t>
            </w:r>
          </w:p>
          <w:p w:rsidR="0067022E" w:rsidRPr="00B55DD1" w:rsidRDefault="00DD7C9F" w:rsidP="00DD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Обусловлено периодичностью прохождения аттестации 1 раз в 5 лет.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D32EE0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1005" w:history="1">
              <w:r w:rsidR="0067022E" w:rsidRPr="00930775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2</w:t>
              </w:r>
            </w:hyperlink>
            <w:r w:rsidR="0067022E" w:rsidRPr="00930775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«Развитие системы общего образования в Княжпогостском районе»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 xml:space="preserve">Задача «Повышение качества общего образования»                                                  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качеством общего образования от общего числа опрошенных родителей, дети которых посещают </w:t>
            </w: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ОУ в соответствующем году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FD175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979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Доля выпускников 11 классов, получивших аттестат о среднем общем образовании от общего числа выпускников 11 классов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FD175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4B04FC" w:rsidRDefault="0067022E" w:rsidP="009307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Доля общеобразовательных учреждений, осуществляющих дистанционное обучение обучающихся, в общей численности общеобразовательных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25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FD175E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Доля обучающихся 1-4 классов в муниципальных образовательных организациях, охваченных питанием от общего количества обучающихся 1-4 классов в образовательных организациях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99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99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A1745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99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B55DD1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0015E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t xml:space="preserve">Доля образовательных организаций, отвечающих требованиям безопасности обучающихся, </w:t>
            </w:r>
            <w:r w:rsidRPr="00D275D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воспитанников и работников образовательных организаций во время </w:t>
            </w:r>
            <w:r w:rsidR="0028326F" w:rsidRPr="00D275DD">
              <w:rPr>
                <w:rFonts w:ascii="Times New Roman" w:hAnsi="Times New Roman"/>
                <w:sz w:val="20"/>
                <w:szCs w:val="20"/>
              </w:rPr>
              <w:t>учебной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591B8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015D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591B8F" w:rsidRDefault="000015EE" w:rsidP="00591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общего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Удельный вес О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О</w:t>
            </w:r>
            <w:r w:rsidRPr="00930775">
              <w:rPr>
                <w:rFonts w:ascii="Times New Roman" w:hAnsi="Times New Roman"/>
                <w:sz w:val="20"/>
                <w:szCs w:val="20"/>
              </w:rPr>
              <w:t>, принимающих участие в районных мероприятиях по выявлению и распространению и поддержк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е инновационного опыта работы ОО</w:t>
            </w:r>
            <w:r w:rsidRPr="00930775">
              <w:rPr>
                <w:rFonts w:ascii="Times New Roman" w:hAnsi="Times New Roman"/>
                <w:sz w:val="20"/>
                <w:szCs w:val="20"/>
              </w:rPr>
              <w:t xml:space="preserve"> Княжпогостского района (конкурс «Школа года», районный конкурс на присуждение премий руководителя администрации муниципального района «Княжпогостский»)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5A5DCD" w:rsidP="006979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930775" w:rsidP="009307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A5DCD">
              <w:rPr>
                <w:rFonts w:ascii="Times New Roman" w:hAnsi="Times New Roman"/>
                <w:sz w:val="20"/>
                <w:szCs w:val="20"/>
              </w:rPr>
              <w:t>Конкурсы не проводились в связи с отсутствием финансирования.</w:t>
            </w:r>
          </w:p>
        </w:tc>
      </w:tr>
      <w:tr w:rsidR="005445BC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 xml:space="preserve">Удельный вес педагогических работников, прошедших аттестацию на высшую и первую квалификационные категории, и соответствие занимаемой должности от общего количества педагогических </w:t>
            </w: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работников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B55DD1" w:rsidRDefault="005C66FD" w:rsidP="0054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9F" w:rsidRPr="00B55DD1" w:rsidRDefault="00EF528C" w:rsidP="00EF52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Увеличилось количество педагогов желающих получить первую высшую квалификационную категорию.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общего образования для детей с ограниченными возможностями здоровья»</w:t>
            </w:r>
          </w:p>
        </w:tc>
      </w:tr>
      <w:tr w:rsidR="003A61CA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28326F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662406">
              <w:rPr>
                <w:rFonts w:ascii="Times New Roman" w:hAnsi="Times New Roman"/>
                <w:sz w:val="20"/>
                <w:szCs w:val="20"/>
              </w:rPr>
              <w:t>безбарьерная</w:t>
            </w:r>
            <w:proofErr w:type="spellEnd"/>
            <w:r w:rsidRPr="00662406">
              <w:rPr>
                <w:rFonts w:ascii="Times New Roman" w:hAnsi="Times New Roman"/>
                <w:sz w:val="20"/>
                <w:szCs w:val="20"/>
              </w:rPr>
              <w:t xml:space="preserve"> среда </w:t>
            </w:r>
            <w:r w:rsidR="003A61CA" w:rsidRPr="00662406">
              <w:rPr>
                <w:rFonts w:ascii="Times New Roman" w:hAnsi="Times New Roman"/>
                <w:sz w:val="20"/>
                <w:szCs w:val="20"/>
              </w:rPr>
              <w:t>для детей</w:t>
            </w:r>
            <w:r w:rsidRPr="00662406">
              <w:rPr>
                <w:rFonts w:ascii="Times New Roman" w:hAnsi="Times New Roman"/>
                <w:sz w:val="20"/>
                <w:szCs w:val="20"/>
              </w:rPr>
              <w:t xml:space="preserve"> с ограниченными возможностями здоровья, в общем количестве общеобразовательных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F5464C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5464C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3 «Дети и молодежь Княжпогостского района»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55DD1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5464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F5464C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5464C">
              <w:rPr>
                <w:rFonts w:ascii="Times New Roman" w:hAnsi="Times New Roman"/>
                <w:sz w:val="20"/>
                <w:szCs w:val="20"/>
              </w:rPr>
              <w:t>Задача «Содействие воспитанию у молодежи чувства патриотизма и гражданской ответственности»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0172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F5464C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Доля детей в возрасте 5-18 лет, получающих услуги дополнительного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C66FD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2667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0172C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Удельный</w:t>
            </w:r>
            <w:r w:rsidR="00B21549">
              <w:rPr>
                <w:rFonts w:ascii="Times New Roman" w:hAnsi="Times New Roman"/>
                <w:sz w:val="20"/>
                <w:szCs w:val="20"/>
              </w:rPr>
              <w:t xml:space="preserve"> вес детей, состоящих на внутри</w:t>
            </w:r>
            <w:r w:rsidRPr="000172C7">
              <w:rPr>
                <w:rFonts w:ascii="Times New Roman" w:hAnsi="Times New Roman"/>
                <w:sz w:val="20"/>
                <w:szCs w:val="20"/>
              </w:rPr>
              <w:t xml:space="preserve">школьном учете, охваченных внеурочной деятельностью, в общем числе детей школьного возраста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BD5099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«Содействие молодым людям в проявлении своей активности в общественной жизни и освоении навыков самоорганизации»</w:t>
            </w:r>
          </w:p>
        </w:tc>
      </w:tr>
      <w:tr w:rsidR="00ED6164" w:rsidRPr="00B55DD1" w:rsidTr="00BD509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Доля муниципальных учреждений дополнительного образования детей, в которых созданы оптимальные условия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функционирования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164" w:rsidRPr="00B55DD1" w:rsidRDefault="00BD5099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E72B7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5C66FD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 муниципальных учреждений дополнительного образования детей, прошедших обучение в рамках семинаров -практикумов, мастер-классов, от общего количества педагогических работников данных </w:t>
            </w:r>
            <w:r w:rsidR="005C66FD">
              <w:rPr>
                <w:rFonts w:ascii="Times New Roman" w:hAnsi="Times New Roman"/>
                <w:sz w:val="20"/>
                <w:szCs w:val="20"/>
              </w:rPr>
              <w:t>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55DD1" w:rsidRDefault="00BD5099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55DD1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F8504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Количество преступлений, совершенных несовершеннолетними или при их соучастии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нежелание встать на путь исправления;</w:t>
            </w:r>
          </w:p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склонность к совершению правонарушений;</w:t>
            </w:r>
          </w:p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чувство безнаказанности;</w:t>
            </w:r>
          </w:p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отсутствие контроля со стороны родителей;</w:t>
            </w:r>
          </w:p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социальное неблагополучие семей;</w:t>
            </w:r>
          </w:p>
          <w:p w:rsidR="001A089C" w:rsidRPr="00BD5099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неорганизованный досуг;</w:t>
            </w:r>
          </w:p>
          <w:p w:rsidR="00ED6164" w:rsidRPr="00F85047" w:rsidRDefault="001A089C" w:rsidP="001A08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- общение с лицами, склонными к совершению правонарушений и преступлений.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«Формирование здорового образа жизни»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Доля молодежи в возрасте от 14 до 30 лет, охваченной мероприятиями по формированию здорового образа жизни, в общем количестве молодежи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Княжпогостского района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BD5099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Доля муниципальных общеобразовательных организаций, в которых созданы условия для занятий физической культурой и спортом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BD5099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5099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«Выявление и поддержка талантливой молодежи»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Количество молодежи в возрасте от 14 до 30 лет, принявших участие в мероприятиях для талантливой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C66F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6672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C66F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Доля молодежи в возрасте от 14 до 30 лет, участвующих в деятельности молодежных и детских общественных объединений, в общем количестве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95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BD5099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C66FD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«Поддержка молодых семей»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A92A97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A92A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A92A97" w:rsidRDefault="0067022E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Доля молодежи, участвующей в программе обеспечения жильем молодых семей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A92A97" w:rsidRDefault="0067022E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A92A97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</w:t>
            </w:r>
            <w:r w:rsidR="005C66F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A92A97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30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5C66FD" w:rsidP="00C24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A92A97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C1C0F">
              <w:rPr>
                <w:rFonts w:ascii="Times New Roman" w:hAnsi="Times New Roman"/>
                <w:sz w:val="20"/>
                <w:szCs w:val="20"/>
              </w:rPr>
              <w:t>Показатель снижен по причине достижения возраста 35 лет и участия молодых семей в других программах.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дополнительного образования»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дополнительным образованием детей от общего числа опрошенных родителей, дети которых посещают учреждения дополнительного образования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6672E" w:rsidP="00B8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26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62406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62406" w:rsidRDefault="0028326F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Реализация в полном объеме народного проекта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62406" w:rsidRDefault="0028326F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62406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62406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47533" w:rsidRDefault="005C66FD" w:rsidP="00B8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6F" w:rsidRPr="00647533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«Повышение качества дополнительного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67022E" w:rsidP="00BD2CC1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r w:rsidR="00BD2CC1" w:rsidRPr="00167299">
              <w:rPr>
                <w:rFonts w:ascii="Times New Roman" w:hAnsi="Times New Roman"/>
                <w:sz w:val="20"/>
                <w:szCs w:val="20"/>
              </w:rPr>
              <w:t xml:space="preserve">организаций </w:t>
            </w:r>
            <w:r w:rsidRPr="00167299">
              <w:rPr>
                <w:rFonts w:ascii="Times New Roman" w:hAnsi="Times New Roman"/>
                <w:sz w:val="20"/>
                <w:szCs w:val="20"/>
              </w:rPr>
              <w:t>дополнительного образования детей, в которых проведены капитальные ремонты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67022E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5A5DC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5A5DCD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C66FD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 w:rsidR="00167299" w:rsidRPr="005A5DCD">
              <w:rPr>
                <w:rFonts w:ascii="Times New Roman" w:hAnsi="Times New Roman"/>
                <w:sz w:val="20"/>
                <w:szCs w:val="20"/>
              </w:rPr>
              <w:t xml:space="preserve"> г. потребности в проведении капитального ремонта в МАУДО «ДДТ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167299" w:rsidRPr="005A5DCD">
              <w:rPr>
                <w:rFonts w:ascii="Times New Roman" w:hAnsi="Times New Roman"/>
                <w:sz w:val="20"/>
                <w:szCs w:val="20"/>
              </w:rPr>
              <w:t>Княжпогостского района не было.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67022E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Доля учреждений дополнительного образования детей, в которых выполнены противопожарные мероприятия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67022E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D6524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D65245" w:rsidP="00D652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F9751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D6524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67299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«Повышение эффективности системы дополнительного образования»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4</w:t>
            </w:r>
            <w:r w:rsidR="0028326F" w:rsidRPr="006333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D65245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 муниципальных </w:t>
            </w:r>
            <w:r w:rsidR="00D65245">
              <w:rPr>
                <w:rFonts w:ascii="Times New Roman" w:hAnsi="Times New Roman"/>
                <w:sz w:val="20"/>
                <w:szCs w:val="20"/>
              </w:rPr>
              <w:t>организаций</w:t>
            </w:r>
            <w:r w:rsidRPr="0063339E">
              <w:rPr>
                <w:rFonts w:ascii="Times New Roman" w:hAnsi="Times New Roman"/>
                <w:sz w:val="20"/>
                <w:szCs w:val="20"/>
              </w:rPr>
              <w:t xml:space="preserve"> дополнительного образования, повысивших профессиональный уровень от общего количества работников данных </w:t>
            </w:r>
            <w:r w:rsidRPr="0063339E">
              <w:rPr>
                <w:rFonts w:ascii="Times New Roman" w:hAnsi="Times New Roman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D65245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D65245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26672E" w:rsidP="00741D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="00D65245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5DD1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B55DD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B55DD1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педагогических работников муниципальных учреждений дополнительного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B55DD1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D65245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30 698,0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D65245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31 854,0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D65245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31 854,0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DD1" w:rsidRPr="00A1745F" w:rsidRDefault="00B55DD1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D32EE0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2124" w:history="1">
              <w:r w:rsidR="0067022E" w:rsidRPr="00647533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4</w:t>
              </w:r>
            </w:hyperlink>
            <w:r w:rsidR="0067022E" w:rsidRPr="00647533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«Организация оздоровления и отдыха детей Княжпогостского района»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4</w:t>
            </w:r>
            <w:r w:rsidR="00B55DD1" w:rsidRPr="006475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Задачи «Организация оздоровления и отдыха детей Княжпогостского района», «Пропаганда здорового образа жизни и профилактика </w:t>
            </w:r>
            <w:proofErr w:type="spellStart"/>
            <w:r w:rsidRPr="00647533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647533">
              <w:rPr>
                <w:rFonts w:ascii="Times New Roman" w:hAnsi="Times New Roman"/>
                <w:sz w:val="20"/>
                <w:szCs w:val="20"/>
              </w:rPr>
              <w:t xml:space="preserve"> поведения»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ED6164" w:rsidP="00B55D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4</w:t>
            </w:r>
            <w:r w:rsidR="00B55DD1" w:rsidRPr="0009529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 xml:space="preserve">Доля населения возрастной категории от 6 до 17 лет включительно, получивших услугу по оздоровлению и отдыху на базе стационарных учреждений (выездные оздоровительные лагеря, лагеря с дневным пребыванием детей)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 w:rsidRP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9529A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D6" w:rsidRPr="004E05D6" w:rsidRDefault="004E05D6" w:rsidP="004E05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05D6">
              <w:rPr>
                <w:rFonts w:ascii="Times New Roman" w:hAnsi="Times New Roman"/>
                <w:sz w:val="20"/>
                <w:szCs w:val="20"/>
              </w:rPr>
              <w:t>По данным территориального органа федеральной службы государственной статистики по Республики Коми в 2019 году численность детей на территории муниципального района «Княжпогостский» в возрасте от 6 до 17 лет составляет 2332 человека.</w:t>
            </w:r>
          </w:p>
          <w:p w:rsidR="00ED6164" w:rsidRPr="0009529A" w:rsidRDefault="004E05D6" w:rsidP="004E05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05D6">
              <w:rPr>
                <w:rFonts w:ascii="Times New Roman" w:hAnsi="Times New Roman"/>
                <w:sz w:val="20"/>
                <w:szCs w:val="20"/>
              </w:rPr>
              <w:t xml:space="preserve">В 2019 году в лагерях </w:t>
            </w:r>
            <w:proofErr w:type="gramStart"/>
            <w:r w:rsidRPr="004E05D6">
              <w:rPr>
                <w:rFonts w:ascii="Times New Roman" w:hAnsi="Times New Roman"/>
                <w:sz w:val="20"/>
                <w:szCs w:val="20"/>
              </w:rPr>
              <w:t>в дневным пребыванием</w:t>
            </w:r>
            <w:proofErr w:type="gramEnd"/>
            <w:r w:rsidRPr="004E05D6">
              <w:rPr>
                <w:rFonts w:ascii="Times New Roman" w:hAnsi="Times New Roman"/>
                <w:sz w:val="20"/>
                <w:szCs w:val="20"/>
              </w:rPr>
              <w:t xml:space="preserve"> детей отдохнуло 1600 человек. За пределами Княжпогостского района на морском побережье, в средней полосе России и на территории Республики Коми (</w:t>
            </w:r>
            <w:proofErr w:type="spellStart"/>
            <w:r w:rsidRPr="004E05D6">
              <w:rPr>
                <w:rFonts w:ascii="Times New Roman" w:hAnsi="Times New Roman"/>
                <w:sz w:val="20"/>
                <w:szCs w:val="20"/>
              </w:rPr>
              <w:t>Сыктывдинский</w:t>
            </w:r>
            <w:proofErr w:type="spellEnd"/>
            <w:r w:rsidRPr="004E05D6">
              <w:rPr>
                <w:rFonts w:ascii="Times New Roman" w:hAnsi="Times New Roman"/>
                <w:sz w:val="20"/>
                <w:szCs w:val="20"/>
              </w:rPr>
              <w:t xml:space="preserve"> район) отдохнуло 162 ребенка. Таким образом отдыхом охвачено 75 % от общего количества детей. Также 420 несовершеннолетних в возрасте от 14 до 18 лет были временно трудоустроены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4</w:t>
            </w:r>
            <w:r w:rsidR="00B55DD1" w:rsidRPr="0064753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Удельный вес детей, охваченных всеми формами оздоровления, отдыха, к общему числу детей от 6 до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17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5A5DC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DC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2C68">
              <w:rPr>
                <w:rFonts w:ascii="Times New Roman" w:hAnsi="Times New Roman"/>
                <w:sz w:val="20"/>
                <w:szCs w:val="20"/>
              </w:rPr>
              <w:t>Количество детей, охваченных отдыхом в каникулярное время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9529A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5A5DC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DC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AB2C68" w:rsidRDefault="00741DCF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2C68">
              <w:rPr>
                <w:rFonts w:ascii="Times New Roman" w:hAnsi="Times New Roman"/>
                <w:sz w:val="20"/>
                <w:szCs w:val="20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5A5DC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CF" w:rsidRPr="00647533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«Развитие специализированных видов отдыха детей»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741DCF" w:rsidP="00B55D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Доля участников специализированных видов отдыха (турпоходов, экспедиций) к общему количеству отдохнувших детей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5A5DC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6B3C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Походы в 2019</w:t>
            </w:r>
            <w:r w:rsidR="006B3C03">
              <w:rPr>
                <w:rFonts w:ascii="Times New Roman" w:hAnsi="Times New Roman"/>
                <w:sz w:val="20"/>
                <w:szCs w:val="20"/>
              </w:rPr>
              <w:t xml:space="preserve"> году не проводились по причине отсутствия разрешения соответствующих органов.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B55DD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«Совершенствование кадрового и информационно-методического обеспечения организации оздоровления и отдыха детей»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B55DD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Доля педагогических работников оздоровительных лагерей, прошедших инструктивную методическую подготовку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5A5DC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B21549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5 «Допризывная подготовка граждан Российской Федерации в Княжпогостском районе к военной службе»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B55DD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«Реализация комплекса мер по военно-патриотическому воспитанию граждан и повышение мотивации к военной службе»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B55DD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 xml:space="preserve">Количество военно-патриотических клубов, объединений, общественных организаций, принявших участие </w:t>
            </w: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в районном и республиканском конкурсах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B55DD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1</w:t>
            </w:r>
            <w:r w:rsidR="0009529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741D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DA4009" w:rsidP="00DA4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Отсутствие финансирования в 2019 году. 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>Ребята были отправлены за счет родителей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(законных представителей)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 xml:space="preserve">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республиканский этап конкурса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 xml:space="preserve"> «Орленок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- 2019». Поэтому 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 xml:space="preserve">было определено приоритетное участие </w:t>
            </w:r>
            <w:r w:rsidRPr="00DA4009">
              <w:rPr>
                <w:rFonts w:ascii="Times New Roman" w:hAnsi="Times New Roman"/>
                <w:sz w:val="20"/>
                <w:szCs w:val="20"/>
              </w:rPr>
              <w:lastRenderedPageBreak/>
              <w:t>в данном направлени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и отобраны конкурсы с большей значимостью. 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>Все больше родителей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(законных представителей)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 xml:space="preserve"> начинают отказываться </w:t>
            </w: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>правлять детей за свой счет для участ</w:t>
            </w:r>
            <w:r>
              <w:rPr>
                <w:rFonts w:ascii="Times New Roman" w:hAnsi="Times New Roman"/>
                <w:sz w:val="20"/>
                <w:szCs w:val="20"/>
              </w:rPr>
              <w:t>ия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 xml:space="preserve"> в республиканском этапе.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«Получение гражданами начальных знаний в области обороны и подготовка по основам военной службы в образовательных учреждениях Княжпогостского района»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Количество граждан, принявших участие в пятидневных учебно-полевых сборах для учащихся 10 классов общеобразовательных учреждений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9529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3339E" w:rsidRDefault="00DA4009" w:rsidP="00DA40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Численность 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>обучающихся 10 классов в 2019 году составил</w:t>
            </w:r>
            <w:r>
              <w:rPr>
                <w:rFonts w:ascii="Times New Roman" w:hAnsi="Times New Roman"/>
                <w:sz w:val="20"/>
                <w:szCs w:val="20"/>
              </w:rPr>
              <w:t>а 48 человек, и</w:t>
            </w:r>
            <w:r w:rsidRPr="00DA4009">
              <w:rPr>
                <w:rFonts w:ascii="Times New Roman" w:hAnsi="Times New Roman"/>
                <w:sz w:val="20"/>
                <w:szCs w:val="20"/>
              </w:rPr>
              <w:t>з них 10 были освобождены по причине болезни (справки имеются).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21549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«Повышение физической подготовки и качества медицинского освидетельствования граждан Российской Федерации, подлежащих призыву на военную службу»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 w:rsidR="00741DC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Доля граждан, соответствующих по состоянию здоровья и уровню физического развития требованиям военной службы, от общего количества состоящих на воинском учете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09529A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6B3C03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9F225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доли детей первой и второй группы здоровья в общей численности обучающихся в муниципальных общеобразовательных организациях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 xml:space="preserve">Количество граждан допризывного возраста, </w:t>
            </w: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охваченных спортивно-массовыми мероприятиями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741DC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529A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B55DD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F9751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09529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21549" w:rsidRDefault="009930C8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Увеличение граждан допризывного возраста, охваченных спортивно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массовыми мероприятиями в Княжпогостском районе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B6699F">
              <w:rPr>
                <w:rFonts w:ascii="Times New Roman" w:hAnsi="Times New Roman"/>
                <w:b/>
                <w:i/>
                <w:sz w:val="22"/>
                <w:szCs w:val="22"/>
              </w:rPr>
              <w:lastRenderedPageBreak/>
              <w:t>Подпрограмма 6 «Обеспечение условий для реализации муниципальной программы «Развитие образования в Княжпогостском районе»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741DC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t>Уровень ежегодного достижения показателей (индикаторов) муниципальной программы «Развитие образования в Княжпогостском районе»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09529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t>100</w:t>
            </w:r>
            <w:r w:rsidR="0009529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09529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6699F" w:rsidRDefault="00A92A97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9557E">
              <w:rPr>
                <w:rFonts w:ascii="Times New Roman" w:hAnsi="Times New Roman"/>
                <w:sz w:val="20"/>
                <w:szCs w:val="20"/>
              </w:rPr>
              <w:t>Показатель снижен за счет снижения отдельных показателей (индикаторов) программы.</w:t>
            </w:r>
          </w:p>
        </w:tc>
      </w:tr>
    </w:tbl>
    <w:p w:rsidR="0067022E" w:rsidRPr="00625269" w:rsidRDefault="0067022E" w:rsidP="006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ectPr w:rsidR="0067022E" w:rsidRPr="00625269" w:rsidSect="0009529A">
          <w:pgSz w:w="16838" w:h="11905" w:orient="landscape"/>
          <w:pgMar w:top="851" w:right="1134" w:bottom="1560" w:left="851" w:header="720" w:footer="720" w:gutter="0"/>
          <w:cols w:space="720"/>
          <w:noEndnote/>
        </w:sectPr>
      </w:pPr>
    </w:p>
    <w:p w:rsidR="00D76F97" w:rsidRDefault="00D76F97" w:rsidP="002A202A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463B2">
        <w:rPr>
          <w:rFonts w:ascii="Times New Roman" w:hAnsi="Times New Roman"/>
          <w:sz w:val="24"/>
        </w:rPr>
        <w:t>Таблица 11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2" w:name="Par843"/>
      <w:bookmarkEnd w:id="2"/>
      <w:r w:rsidRPr="00C463B2">
        <w:rPr>
          <w:rFonts w:ascii="Times New Roman" w:hAnsi="Times New Roman"/>
          <w:b/>
          <w:i/>
          <w:sz w:val="24"/>
        </w:rPr>
        <w:t>Сведения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C463B2">
        <w:rPr>
          <w:rFonts w:ascii="Times New Roman" w:hAnsi="Times New Roman"/>
          <w:b/>
          <w:i/>
          <w:sz w:val="24"/>
        </w:rPr>
        <w:t>о степени выполнения ведомственных целевых программ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151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  <w:gridCol w:w="1440"/>
        <w:gridCol w:w="1440"/>
        <w:gridCol w:w="1440"/>
        <w:gridCol w:w="1440"/>
        <w:gridCol w:w="2040"/>
        <w:gridCol w:w="1560"/>
        <w:gridCol w:w="1560"/>
      </w:tblGrid>
      <w:tr w:rsidR="00B04D2F" w:rsidRPr="00C463B2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N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Наименование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ведомственной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целевой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Ответственный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исполнитель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Плановый срок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Фактический срок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Результаты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Проблемы,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возникшие в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ходе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мероприятия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начала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окончания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начала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окончания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запланированные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достигнутые</w:t>
            </w: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52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63B2">
              <w:rPr>
                <w:rFonts w:ascii="Times New Roman" w:hAnsi="Times New Roman"/>
                <w:b/>
                <w:sz w:val="20"/>
                <w:szCs w:val="20"/>
              </w:rPr>
              <w:t>1.  «Развитие системы дошкольного образования в Княжпогостском районе»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дошкольных образовательных организаций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приобретение учебно-наглядных пособий и оборудования в дошкольных образовательных организациях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компенсации родителям (законным представителям)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«Княжпогостский, дошкольные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компенсации родителям (законным представителям) платы за присмотр и уход за детьми,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родителям (законным предста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вителям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платы за присмотр и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уход за детьми, посещающими образовательные организации на территории Республики Коми, реализующие образовательную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ограмму дошкольного образования,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не проводился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Текущий ремонт проведён по потребности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Противопожарные мероприятия выполнены по потребности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Развитие кадровых ресурсов системы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МР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«Воспитатель года»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Районный конкурс «Воспитатель года» проведён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в дошкольных образовательных организациях выполнено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дошкольных 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Судебные решения в отношении дошкольных образовательных организаций в 2019 году отсутствуют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60AB4">
              <w:rPr>
                <w:rFonts w:ascii="Times New Roman" w:hAnsi="Times New Roman"/>
                <w:b/>
                <w:sz w:val="20"/>
                <w:szCs w:val="20"/>
              </w:rPr>
              <w:t>2. «Развитие системы общего образования в Княжпогостском районе»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муниципальных услуг (выполнение работ) общеобразовательными организациями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общеобразовательных организаций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реализацию муниципальными дошкольными и общеобразовательными организациями в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Республике Коми образовательных программ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и расходы на приобретение учебно-наглядных пособий и оборудования в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общеобразовательных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выполнено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МТБ и создание безопасных условий в организациях в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сфере образования в Республике Коми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на укрепление МТБ и создание безопасных условий в организациях в сфере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в Республике Коми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проводилось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3A03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3A0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капитальных ремонтов в общеобразовательных организациях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не проводился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Запланированные противопожарные мероприятия проведены во всех общеобразовательных организациях</w:t>
            </w: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BB44C4">
              <w:rPr>
                <w:rFonts w:ascii="Times New Roman" w:hAnsi="Times New Roman"/>
                <w:sz w:val="20"/>
                <w:szCs w:val="20"/>
              </w:rPr>
              <w:t xml:space="preserve">Текущий ремонт проведён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Развитие системы оценки качества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олимпиад, ЕГЭ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ЕГЭ и все запланированные олимпиады районного уровня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Развитие кадровых ресурсов системы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«Учитель года», организация и проведение районного мероприятия, посвященного Дню учителя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Районный конкурс «Учитель года», мероприятия, посвященные Дню учителя,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штрафных санкций надзорных и контролирующих органов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штрафных санкций надзорных и контролирующих органов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Штрафные санкции надзорных и контролирующих органов в общеобразовательных организациях отсутствуют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Судебные решения в отношении общеобразовательных организаций в 2019 году отсутствуют.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Иная субсидия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 обучающимся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Питание обучающимся 1-4 классов в муниципальных образовательных организациях в Республике Коми, реализующих программу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начального общего образования,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предоставлено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на мероприятия по организации питания обучающихся 1-4 классов в муниципальных образовательных организациях в Республике Коми,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реализующих программу начального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питания обучающимся 1-4 классов в муниципальных образовательных организациях в Республике Коми, реализующих программу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начального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Питание обучающимся 1-4 классов в муниципальных образовательных организациях в Республике Коми, реализующих программу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начального общего образования, предоставлено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3915B5">
              <w:rPr>
                <w:rFonts w:ascii="Times New Roman" w:hAnsi="Times New Roman"/>
                <w:b/>
                <w:sz w:val="20"/>
                <w:szCs w:val="20"/>
              </w:rPr>
              <w:t>3. «Дети и молодёжь Княжпогостского района»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Молодёжь трудоустроена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4313B" w:rsidRDefault="00DA4009" w:rsidP="00DA4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A4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4D2F" w:rsidRPr="00DA4009">
              <w:rPr>
                <w:rFonts w:ascii="Times New Roman" w:hAnsi="Times New Roman" w:cs="Times New Roman"/>
                <w:sz w:val="20"/>
                <w:szCs w:val="20"/>
              </w:rPr>
              <w:t>Проведение «Фестиваля красок»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4313B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567C">
              <w:rPr>
                <w:rFonts w:ascii="Times New Roman" w:hAnsi="Times New Roman" w:cs="Times New Roman"/>
                <w:sz w:val="20"/>
                <w:szCs w:val="20"/>
              </w:rPr>
              <w:t>«Фестиваль красок» проведен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работы с молодыми семьями по реализации мероприятий по обеспечению жильем молодых семей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 на территории МР «Княжпогостский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4313B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4313B">
              <w:rPr>
                <w:rFonts w:ascii="Times New Roman" w:hAnsi="Times New Roman" w:cs="Times New Roman"/>
                <w:sz w:val="20"/>
                <w:szCs w:val="20"/>
              </w:rPr>
              <w:t xml:space="preserve">Жильём обеспечены 2 неполные молодые семьи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организаций дополнительного образования детей</w:t>
            </w:r>
          </w:p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Обеспечение роста уровня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Обеспечение роста уровня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заработной платы педагогических работников муниципальных организаций дополнительного образования </w:t>
            </w:r>
            <w:r w:rsidRPr="00683D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достигнут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Выявление и поддержка одаренных детей 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Премии талантливой молодёжи, премии отличникам, организация и проведение новогодней елки от имени руководителя администрации МР «Княжпогостский» для отличников начального и среднего звена, для одаренных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Новогодняя елка от имени руководителя администрации МР «Княжпогостский» для отличников начального и среднего звена, для одаренных детей проведена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Текущий ремонт в организациях дополнительного образования детей не проводился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Противопожарные мероприятия не проводились в связи с отсутствием предписаний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3.21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Реализован народный проект в МАУДО «ДДТ» Княжпогостского района.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D1A">
              <w:rPr>
                <w:rFonts w:ascii="Times New Roman" w:hAnsi="Times New Roman"/>
                <w:b/>
                <w:sz w:val="20"/>
                <w:szCs w:val="20"/>
              </w:rPr>
              <w:t>4. «Организация оздоровления и отдыха детей Княжпогостского района»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лагерей с дневным 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пребыванием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</w:t>
            </w: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лагерей с дневным пребывание детей на 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Лагеря с дневным пребывание 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 на базе общеобразовательных организаций функционировали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 из РБ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Функционирование лагерей с дневным пребывание детей на 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Лагеря с дневным пребывание детей на базе общеобразовательных организаций функционировали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D10D1A">
              <w:rPr>
                <w:rFonts w:ascii="Times New Roman" w:hAnsi="Times New Roman"/>
                <w:b/>
                <w:sz w:val="20"/>
                <w:szCs w:val="20"/>
              </w:rPr>
              <w:t>5. «Допризывная подготовка граждан Российской Федерации в Княжпогостском районе к военной службе»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Проведение военно-спортивной игры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Орленок - 2019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районный и республиканские этапы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B567C" w:rsidRDefault="00B04D2F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567C">
              <w:rPr>
                <w:rFonts w:ascii="Times New Roman" w:hAnsi="Times New Roman" w:cs="Times New Roman"/>
                <w:sz w:val="20"/>
                <w:szCs w:val="20"/>
              </w:rPr>
              <w:t>Военно-спортивная игра «Орл</w:t>
            </w:r>
            <w:r w:rsidR="008B567C" w:rsidRPr="008B567C">
              <w:rPr>
                <w:rFonts w:ascii="Times New Roman" w:hAnsi="Times New Roman" w:cs="Times New Roman"/>
                <w:sz w:val="20"/>
                <w:szCs w:val="20"/>
              </w:rPr>
              <w:t>енок – 2019» (районный этап) проведен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Проведение спортивно-массовых мероприятий для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Проведение учебно-полевых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C730B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Учебно-полевые сборы </w:t>
            </w:r>
            <w:r w:rsidR="001C730B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6. «Обеспечение условий для реализации муниципальной программы»</w:t>
            </w:r>
          </w:p>
        </w:tc>
      </w:tr>
      <w:tr w:rsidR="00B04D2F" w:rsidRPr="00D10D1A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в целях обеспечения выполнения функций органа </w:t>
            </w:r>
            <w:r w:rsidRPr="00D10D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</w:t>
            </w: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96CB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аппарату и расходы на содержание </w:t>
            </w:r>
            <w:r w:rsidRPr="00F96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4313B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431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Кредиторская задолженность за 2019 год отсутствует по </w:t>
            </w:r>
            <w:r w:rsidRPr="006431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расходам на выплаты по оплате труда и расходам на содержание аппарата</w:t>
            </w:r>
          </w:p>
          <w:p w:rsidR="00B04D2F" w:rsidRPr="0064313B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</w:tbl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8844CB" w:rsidRDefault="008844CB" w:rsidP="008844CB">
      <w:pPr>
        <w:pStyle w:val="ConsPlusNormal"/>
        <w:jc w:val="center"/>
      </w:pPr>
    </w:p>
    <w:p w:rsidR="001F68B4" w:rsidRPr="00E07FD3" w:rsidRDefault="001F68B4" w:rsidP="001F68B4">
      <w:pPr>
        <w:jc w:val="right"/>
        <w:sectPr w:rsidR="001F68B4" w:rsidRPr="00E07FD3" w:rsidSect="00173223">
          <w:pgSz w:w="16838" w:h="11905" w:orient="landscape"/>
          <w:pgMar w:top="426" w:right="1134" w:bottom="851" w:left="1134" w:header="720" w:footer="720" w:gutter="0"/>
          <w:cols w:space="720"/>
          <w:noEndnote/>
        </w:sect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F96CBB">
        <w:rPr>
          <w:rFonts w:ascii="Times New Roman" w:hAnsi="Times New Roman"/>
          <w:sz w:val="24"/>
        </w:rPr>
        <w:lastRenderedPageBreak/>
        <w:t>Таблица 12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Pr="008844CB" w:rsidRDefault="008844CB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CB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844CB" w:rsidRPr="008844CB" w:rsidRDefault="008844CB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8844CB">
        <w:rPr>
          <w:rFonts w:ascii="Times New Roman" w:hAnsi="Times New Roman" w:cs="Times New Roman"/>
          <w:b/>
          <w:sz w:val="24"/>
          <w:szCs w:val="24"/>
        </w:rPr>
        <w:t xml:space="preserve">б использовании средств бюджета </w:t>
      </w:r>
      <w:r>
        <w:rPr>
          <w:rFonts w:ascii="Times New Roman" w:hAnsi="Times New Roman" w:cs="Times New Roman"/>
          <w:b/>
          <w:sz w:val="24"/>
          <w:szCs w:val="24"/>
        </w:rPr>
        <w:t>МО МР "К</w:t>
      </w:r>
      <w:r w:rsidRPr="008844CB">
        <w:rPr>
          <w:rFonts w:ascii="Times New Roman" w:hAnsi="Times New Roman" w:cs="Times New Roman"/>
          <w:b/>
          <w:sz w:val="24"/>
          <w:szCs w:val="24"/>
        </w:rPr>
        <w:t>няжпогостский"</w:t>
      </w:r>
    </w:p>
    <w:p w:rsidR="008844CB" w:rsidRPr="008844CB" w:rsidRDefault="008844CB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8844CB">
        <w:rPr>
          <w:rFonts w:ascii="Times New Roman" w:hAnsi="Times New Roman" w:cs="Times New Roman"/>
          <w:b/>
          <w:sz w:val="24"/>
          <w:szCs w:val="24"/>
        </w:rPr>
        <w:t>а реализацию муниципальной программы (тыс. Руб.)</w:t>
      </w:r>
    </w:p>
    <w:p w:rsidR="00B04D2F" w:rsidRPr="008844C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="-268" w:tblpY="1"/>
        <w:tblOverlap w:val="never"/>
        <w:tblW w:w="1524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3760"/>
        <w:gridCol w:w="2977"/>
        <w:gridCol w:w="708"/>
        <w:gridCol w:w="480"/>
        <w:gridCol w:w="1080"/>
        <w:gridCol w:w="567"/>
        <w:gridCol w:w="1383"/>
        <w:gridCol w:w="1321"/>
        <w:gridCol w:w="1265"/>
      </w:tblGrid>
      <w:tr w:rsidR="00B04D2F" w:rsidRPr="00F96CBB" w:rsidTr="00B04D2F">
        <w:trPr>
          <w:trHeight w:val="480"/>
          <w:tblCellSpacing w:w="5" w:type="nil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Код бюджетной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B04D2F" w:rsidRPr="00F96CBB" w:rsidTr="00B04D2F">
        <w:trPr>
          <w:trHeight w:val="128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  <w:r w:rsidRPr="00F96CB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Сводная бюджетная роспись план на 1 января отчетного года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Сводная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бюджетная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роспись на 01.01.2020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Кассовое исполнение на 01.01.20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04D2F" w:rsidRPr="00F96CBB" w:rsidTr="00B04D2F">
        <w:trPr>
          <w:trHeight w:val="3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программа    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образования в Княжпогостском районе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x  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D2F" w:rsidRPr="00F96CBB" w:rsidTr="00B04D2F">
        <w:trPr>
          <w:trHeight w:val="80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975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416 725,094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411 977,023</w:t>
            </w:r>
          </w:p>
        </w:tc>
      </w:tr>
      <w:tr w:rsidR="00B04D2F" w:rsidRPr="00F96CBB" w:rsidTr="00B04D2F">
        <w:trPr>
          <w:trHeight w:val="48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147 012,424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145 560,800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F675B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>226 761,378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F675B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>223 573,800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Дети и молодёжь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1067CA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1067CA">
              <w:rPr>
                <w:rFonts w:ascii="Times New Roman" w:hAnsi="Times New Roman"/>
                <w:sz w:val="22"/>
              </w:rPr>
              <w:t>21 668,732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1067CA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1067CA">
              <w:rPr>
                <w:rFonts w:ascii="Times New Roman" w:hAnsi="Times New Roman"/>
                <w:sz w:val="22"/>
              </w:rPr>
              <w:t>21 668,732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1 304,166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1 304,166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414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условий для реализации муниципальной программы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04 6 00 00000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1067CA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1067CA">
              <w:rPr>
                <w:rFonts w:ascii="Times New Roman" w:hAnsi="Times New Roman"/>
                <w:sz w:val="22"/>
              </w:rPr>
              <w:t>19 978,394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1067CA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1067CA">
              <w:rPr>
                <w:rFonts w:ascii="Times New Roman" w:hAnsi="Times New Roman"/>
                <w:sz w:val="22"/>
              </w:rPr>
              <w:t>19 869,525</w:t>
            </w:r>
          </w:p>
        </w:tc>
      </w:tr>
      <w:tr w:rsidR="00B04D2F" w:rsidRPr="00F96CBB" w:rsidTr="00B04D2F">
        <w:trPr>
          <w:trHeight w:val="405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1        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147 012,424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145 560,800</w:t>
            </w:r>
          </w:p>
        </w:tc>
      </w:tr>
      <w:tr w:rsidR="00B04D2F" w:rsidRPr="00F96CBB" w:rsidTr="00B04D2F">
        <w:trPr>
          <w:trHeight w:val="533"/>
          <w:tblCellSpacing w:w="5" w:type="nil"/>
        </w:trPr>
        <w:tc>
          <w:tcPr>
            <w:tcW w:w="170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ВЦП 1.1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52 982,229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52 792,108</w:t>
            </w:r>
          </w:p>
        </w:tc>
      </w:tr>
      <w:tr w:rsidR="00B04D2F" w:rsidRPr="00F96CBB" w:rsidTr="00B04D2F">
        <w:trPr>
          <w:trHeight w:val="1308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04.1.1А.73010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86 943,169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86 943,169</w:t>
            </w:r>
          </w:p>
        </w:tc>
      </w:tr>
      <w:tr w:rsidR="00B04D2F" w:rsidRPr="00F96CBB" w:rsidTr="00B04D2F">
        <w:trPr>
          <w:trHeight w:val="1308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</w:tr>
      <w:tr w:rsidR="00B04D2F" w:rsidRPr="00F96CBB" w:rsidTr="00B04D2F">
        <w:trPr>
          <w:trHeight w:val="1308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</w:tr>
      <w:tr w:rsidR="00B04D2F" w:rsidRPr="00F96CBB" w:rsidTr="00B04D2F">
        <w:trPr>
          <w:trHeight w:val="1308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Обеспечение повышения оплаты труда отдельных категорий работников в сфере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3 419,394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3 419,394</w:t>
            </w:r>
          </w:p>
        </w:tc>
      </w:tr>
      <w:tr w:rsidR="00B04D2F" w:rsidRPr="00F96CBB" w:rsidTr="00B04D2F">
        <w:trPr>
          <w:trHeight w:val="533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 xml:space="preserve">Субвенции на предоставление компенсации родителям (законным </w:t>
            </w:r>
            <w:r w:rsidRPr="00F96CBB">
              <w:rPr>
                <w:rFonts w:ascii="Times New Roman" w:hAnsi="Times New Roman"/>
                <w:sz w:val="22"/>
              </w:rPr>
              <w:lastRenderedPageBreak/>
              <w:t>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муниципального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1.1В.7302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2 883,200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1 621,697</w:t>
            </w:r>
          </w:p>
        </w:tc>
      </w:tr>
      <w:tr w:rsidR="00B04D2F" w:rsidRPr="00F96CBB" w:rsidTr="00B04D2F">
        <w:trPr>
          <w:trHeight w:val="533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04.1.1Г.00000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419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04.1.1Д.00000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415,00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415,00</w:t>
            </w:r>
          </w:p>
        </w:tc>
      </w:tr>
      <w:tr w:rsidR="00B04D2F" w:rsidRPr="00F96CBB" w:rsidTr="00B04D2F">
        <w:trPr>
          <w:trHeight w:val="419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04.1.1Е.00000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1.9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кадровых ресурсов системы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04.1.1И.00000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5B02F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1.12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04.1.1Л.00000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1.13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04.1.1М.00000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1.15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Исполнение судебных решений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муниципального района «Княжпогостский»,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04.1.1О.00000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E27A04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226 761,378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223 573,800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Оказание муниципальных услуг (выполнение работ) общеобразовательными учреждениями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37 068,934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36 469,262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73010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162 476,231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162 476,231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Обеспечение повышения оплаты труда отдельных категорий работников в сфере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А.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13 978,383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13 978,383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7361B1">
              <w:rPr>
                <w:rFonts w:ascii="Times New Roman" w:hAnsi="Times New Roman"/>
                <w:sz w:val="22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7361B1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А.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80,161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80,161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2Б 73020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268,883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ВЦП 2.3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2В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760,886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760,886</w:t>
            </w:r>
          </w:p>
        </w:tc>
      </w:tr>
      <w:tr w:rsidR="00B04D2F" w:rsidRPr="006405E3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2 2Г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</w:tr>
      <w:tr w:rsidR="00B04D2F" w:rsidRPr="00F96CBB" w:rsidTr="00B04D2F">
        <w:trPr>
          <w:trHeight w:val="1318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капитальных ремонтов в общеобразовательных учреждениях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2 2Д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противопожарных мероприятий в общеобразовательных учреждениях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2Е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561,283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561,283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2.7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текущих ремонтов в общеобразовательных учреждениях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2Ж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2 676,000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2 676,000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ВЦП 2.11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системы оценки качества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2К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ВЦП 2.13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инновационного опыта работы педагогов и образовательных учреждений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2Л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2.14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кадровых ресурсов системы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2М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2.17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Исполнение штрафных санкций надзорных и контролирующих органов в общеобразовательных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2П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6405E3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2.18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Иная субсидии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2.20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Субсидии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8 218,500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5 959,710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2.21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Исполнение судебных решений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2Т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ВЦП 2.22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DB7BEC">
              <w:rPr>
                <w:rFonts w:ascii="Times New Roman" w:hAnsi="Times New Roman"/>
                <w:sz w:val="22"/>
              </w:rPr>
              <w:t>Субсидии на открытие дополнительных классов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Дети и молодёжь Княжпогостского района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21 668,732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21 668,732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3.2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Организация районного слета лидеров ученического самоуправления образовательных учреждений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3Б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Содействие трудоустройству и временной занятости молодежи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3Д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473,626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473,626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3.7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Районный конкурс "Твоя будущая пенсия зависит от тебя"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3Е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3.8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Пропаганда здорового образа жизни среди молодежи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3Ж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3.10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районных мероприятий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3И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28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3.11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жильем молодых семей на территории МР "Княжпогостский"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lang w:val="en-US"/>
              </w:rPr>
            </w:pPr>
            <w:r w:rsidRPr="00172901">
              <w:rPr>
                <w:rFonts w:ascii="Times New Roman" w:hAnsi="Times New Roman"/>
                <w:sz w:val="20"/>
                <w:szCs w:val="20"/>
              </w:rPr>
              <w:t>04 3 3K L4970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1 006,274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1 006,274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ВЦП 3.12  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3Л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15 438,955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15 438,955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>Обеспечение повышения оплаты труда отдельных категорий работников в сфере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3Л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4 074,660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4 074,660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3Л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8,550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8,550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3.13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Выявление и поддержка одаренных детей и молодежи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3О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3.15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капитальных ремонтов в учреждениях дополнительного образования детей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3М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3.16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текущих ремонтов в учреждениях дополнительного образования детей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3Н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3.17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противопожарных мероприятий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3Р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3.21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в организациях дополнительного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04 3 3П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3.22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Реализация народных проектов в сфере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муниципального района «Княжпогостский», организации дополнительного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lang w:val="en-US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3С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S2020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3.23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 xml:space="preserve">Субсидии на реализацию народных проектов в сфере </w:t>
            </w:r>
            <w:r>
              <w:rPr>
                <w:rFonts w:ascii="Times New Roman" w:hAnsi="Times New Roman"/>
                <w:sz w:val="22"/>
              </w:rPr>
              <w:t>образования</w:t>
            </w:r>
            <w:r w:rsidRPr="005F675B">
              <w:rPr>
                <w:rFonts w:ascii="Times New Roman" w:hAnsi="Times New Roman"/>
                <w:sz w:val="22"/>
              </w:rPr>
              <w:t>, прошедших отбор в рамках проекта "Народный бюджет"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lang w:val="en-US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3С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S2020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66,667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66,667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4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04 4 00 00000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1 304,166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1 304,166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4.1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деятельности лагерей с дневным пребыванием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4А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686,100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686,100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деятельности лагерей с дневным пребыванием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4А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457,400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457,400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деятельности лагерей с дневным пребыванием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1067C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4А </w:t>
            </w:r>
            <w:r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r w:rsidRPr="00F96CBB">
              <w:rPr>
                <w:rFonts w:ascii="Times New Roman" w:hAnsi="Times New Roman"/>
                <w:sz w:val="20"/>
                <w:szCs w:val="20"/>
              </w:rPr>
              <w:t>ВЦП 4.2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4 Б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145,066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145,066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lastRenderedPageBreak/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04 5 00 00000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3105D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5.2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5Б 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5.6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спортивно-массовых мероприятий для молодежи допризывного возраста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5Е 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AF2C8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Обеспечение условий для реализации муниципальной программы</w:t>
            </w:r>
          </w:p>
          <w:p w:rsidR="00B04D2F" w:rsidRPr="00F96CBB" w:rsidRDefault="00B04D2F" w:rsidP="00B04D2F">
            <w:pPr>
              <w:rPr>
                <w:rFonts w:ascii="Times New Roman" w:hAnsi="Times New Roman"/>
                <w:b/>
                <w:sz w:val="22"/>
              </w:rPr>
            </w:pPr>
          </w:p>
          <w:p w:rsidR="00B04D2F" w:rsidRPr="00F96CBB" w:rsidRDefault="00B04D2F" w:rsidP="00B04D2F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04 6 00 00000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19 978,394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19 869,525</w:t>
            </w:r>
          </w:p>
        </w:tc>
      </w:tr>
      <w:tr w:rsidR="00B04D2F" w:rsidRPr="00F96CBB" w:rsidTr="00B04D2F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6.1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Расходы в целях обеспечения выполнения функций органа местного самоуправления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6 6А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19 978,394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6405E3" w:rsidRDefault="00B04D2F" w:rsidP="00B04D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19869,525</w:t>
            </w:r>
          </w:p>
        </w:tc>
      </w:tr>
    </w:tbl>
    <w:p w:rsidR="00A13EE8" w:rsidRDefault="00A13EE8" w:rsidP="00A13EE8">
      <w:pPr>
        <w:jc w:val="right"/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rPr>
          <w:rFonts w:ascii="Times New Roman" w:hAnsi="Times New Roman"/>
          <w:sz w:val="24"/>
        </w:rPr>
      </w:pPr>
    </w:p>
    <w:p w:rsidR="00A13EE8" w:rsidRDefault="00A13EE8" w:rsidP="00A13EE8">
      <w:pPr>
        <w:jc w:val="right"/>
        <w:rPr>
          <w:rFonts w:ascii="Times New Roman" w:hAnsi="Times New Roman"/>
          <w:sz w:val="24"/>
        </w:rPr>
      </w:pPr>
    </w:p>
    <w:p w:rsidR="00A13EE8" w:rsidRDefault="00A13EE8" w:rsidP="00A13EE8">
      <w:pPr>
        <w:rPr>
          <w:rFonts w:ascii="Times New Roman" w:hAnsi="Times New Roman"/>
          <w:sz w:val="24"/>
        </w:rPr>
      </w:pPr>
    </w:p>
    <w:p w:rsidR="002A202A" w:rsidRDefault="002A202A" w:rsidP="00A13EE8">
      <w:pPr>
        <w:rPr>
          <w:rFonts w:ascii="Times New Roman" w:hAnsi="Times New Roman"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  <w:sectPr w:rsidR="00B04D2F" w:rsidRPr="00F96CBB" w:rsidSect="00A13EE8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B04D2F" w:rsidRPr="00F96CBB" w:rsidRDefault="00A13EE8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Таблица 1</w:t>
      </w:r>
      <w:r w:rsidR="008844CB">
        <w:rPr>
          <w:rFonts w:ascii="Times New Roman" w:hAnsi="Times New Roman"/>
          <w:sz w:val="24"/>
        </w:rPr>
        <w:t>3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Информация о расходах федерального бюджета, республиканского бюджета Республики Коми, бюджета МО МР «Княжпогостский» и юридических лиц на реализацию целей муниципальной программы, (тыс. руб.)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F96CBB">
        <w:rPr>
          <w:rFonts w:ascii="Times New Roman" w:hAnsi="Times New Roman"/>
          <w:b/>
          <w:sz w:val="22"/>
          <w:szCs w:val="22"/>
        </w:rPr>
        <w:t>по состоянию на 01.01.20</w:t>
      </w:r>
      <w:r>
        <w:rPr>
          <w:rFonts w:ascii="Times New Roman" w:hAnsi="Times New Roman"/>
          <w:b/>
          <w:sz w:val="22"/>
          <w:szCs w:val="22"/>
        </w:rPr>
        <w:t>20</w:t>
      </w:r>
      <w:r w:rsidRPr="00F96CBB">
        <w:rPr>
          <w:rFonts w:ascii="Times New Roman" w:hAnsi="Times New Roman"/>
          <w:b/>
          <w:sz w:val="22"/>
          <w:szCs w:val="22"/>
        </w:rPr>
        <w:t xml:space="preserve"> г.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napToGrid w:val="0"/>
          <w:sz w:val="20"/>
          <w:szCs w:val="20"/>
        </w:rPr>
      </w:pPr>
    </w:p>
    <w:tbl>
      <w:tblPr>
        <w:tblW w:w="9912" w:type="dxa"/>
        <w:tblInd w:w="-698" w:type="dxa"/>
        <w:tblLook w:val="01E0" w:firstRow="1" w:lastRow="1" w:firstColumn="1" w:lastColumn="1" w:noHBand="0" w:noVBand="0"/>
      </w:tblPr>
      <w:tblGrid>
        <w:gridCol w:w="1762"/>
        <w:gridCol w:w="15"/>
        <w:gridCol w:w="2069"/>
        <w:gridCol w:w="3093"/>
        <w:gridCol w:w="1533"/>
        <w:gridCol w:w="1440"/>
      </w:tblGrid>
      <w:tr w:rsidR="00B04D2F" w:rsidRPr="00F96CBB" w:rsidTr="00B04D2F">
        <w:trPr>
          <w:trHeight w:val="347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bookmarkStart w:id="3" w:name="Par930"/>
            <w:bookmarkEnd w:id="3"/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Статус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 муниципальной программы, подпрограммы муниципальной программы, ведомственной целевой программы,</w:t>
            </w:r>
          </w:p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основного мероприятия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Ответственный исполнитель, соискатели, заказчик-координатор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Оценка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Кассовое исполнение на 01.01.20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04D2F" w:rsidRPr="00F96CBB" w:rsidTr="00B04D2F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5</w:t>
            </w:r>
          </w:p>
        </w:tc>
      </w:tr>
      <w:tr w:rsidR="00B04D2F" w:rsidRPr="00F96CBB" w:rsidTr="00B04D2F"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Муниципальная программа «Развитие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416 725,094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411 977,023</w:t>
            </w:r>
          </w:p>
        </w:tc>
      </w:tr>
      <w:tr w:rsidR="00B04D2F" w:rsidRPr="00F96CBB" w:rsidTr="00B04D2F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132 509,378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131 588,125</w:t>
            </w:r>
          </w:p>
        </w:tc>
      </w:tr>
      <w:tr w:rsidR="00B04D2F" w:rsidRPr="00F96CBB" w:rsidTr="00B04D2F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284 215,716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280 388,898</w:t>
            </w:r>
          </w:p>
        </w:tc>
      </w:tr>
      <w:tr w:rsidR="00B04D2F" w:rsidRPr="00F96CBB" w:rsidTr="00B04D2F">
        <w:trPr>
          <w:trHeight w:val="637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2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дошкольного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147 012,424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145 560,800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91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53 733,539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53 543,418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48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93 278,885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92 017,382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39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    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0,0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61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2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общего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226 761,378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223 573,800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41 672,166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41 049,903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185 089,212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182 523,897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3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>«Дети и молодёжь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21 668,732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21 668,732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16 507,213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16 507,213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right="-54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5 161,519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5 161,519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4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ind w:right="9"/>
              <w:rPr>
                <w:rFonts w:ascii="Times New Roman" w:hAnsi="Times New Roman"/>
                <w:b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«Организация оздоровления и отдыха детей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1 304,166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120"/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1 304,166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местные бюджеты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618,066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618,066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686,100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686,100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7D00A1">
              <w:rPr>
                <w:rFonts w:ascii="Times New Roman" w:hAnsi="Times New Roman"/>
                <w:snapToGrid w:val="0"/>
                <w:sz w:val="22"/>
              </w:rPr>
              <w:t>0,</w:t>
            </w:r>
            <w:r>
              <w:rPr>
                <w:rFonts w:ascii="Times New Roman" w:hAnsi="Times New Roman"/>
                <w:snapToGrid w:val="0"/>
                <w:sz w:val="22"/>
              </w:rPr>
              <w:t>00</w:t>
            </w:r>
            <w:r w:rsidRPr="007D00A1">
              <w:rPr>
                <w:rFonts w:ascii="Times New Roman" w:hAnsi="Times New Roman"/>
                <w:snapToGrid w:val="0"/>
                <w:sz w:val="22"/>
              </w:rPr>
              <w:t>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5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«Допризывная подготовка граждан Российской Федерации в Княжпогостском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lastRenderedPageBreak/>
              <w:t>районе к военной службе»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lastRenderedPageBreak/>
              <w:t xml:space="preserve">  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337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федерального бюджета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6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>«Обеспечение условий для реализации муниципальной программы»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 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19 978,394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19 869,525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6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19 978,394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19 869,525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E07FD3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E07FD3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  <w:r w:rsidRPr="00E07FD3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B04D2F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</w:tbl>
    <w:p w:rsidR="00D76F97" w:rsidRDefault="00D76F97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Default="008844CB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7428DC" w:rsidRDefault="007428DC" w:rsidP="007428D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8844CB" w:rsidRPr="008844CB" w:rsidRDefault="008844CB" w:rsidP="007428D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</w:rPr>
      </w:pPr>
      <w:r w:rsidRPr="008844CB">
        <w:rPr>
          <w:rFonts w:ascii="Times New Roman" w:hAnsi="Times New Roman"/>
          <w:sz w:val="24"/>
        </w:rPr>
        <w:lastRenderedPageBreak/>
        <w:t>Таблица 14</w:t>
      </w:r>
    </w:p>
    <w:p w:rsidR="008844CB" w:rsidRPr="008844CB" w:rsidRDefault="008844CB" w:rsidP="008844C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</w:rPr>
      </w:pPr>
    </w:p>
    <w:p w:rsidR="008844CB" w:rsidRPr="007428DC" w:rsidRDefault="00E52CFF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428DC" w:rsidRPr="007428DC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8844CB" w:rsidRPr="007428DC" w:rsidRDefault="007428DC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8DC">
        <w:rPr>
          <w:rFonts w:ascii="Times New Roman" w:hAnsi="Times New Roman" w:cs="Times New Roman"/>
          <w:b/>
          <w:sz w:val="24"/>
          <w:szCs w:val="24"/>
        </w:rPr>
        <w:t>о выполнении сводных показателей муниципальных заданий</w:t>
      </w:r>
    </w:p>
    <w:p w:rsidR="008844CB" w:rsidRPr="007428DC" w:rsidRDefault="007428DC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8DC">
        <w:rPr>
          <w:rFonts w:ascii="Times New Roman" w:hAnsi="Times New Roman" w:cs="Times New Roman"/>
          <w:b/>
          <w:sz w:val="24"/>
          <w:szCs w:val="24"/>
        </w:rPr>
        <w:t>на оказание муниципальных услуг муниципальными</w:t>
      </w:r>
    </w:p>
    <w:p w:rsidR="008844CB" w:rsidRPr="007428DC" w:rsidRDefault="007428DC" w:rsidP="00A910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8DC">
        <w:rPr>
          <w:rFonts w:ascii="Times New Roman" w:hAnsi="Times New Roman" w:cs="Times New Roman"/>
          <w:b/>
          <w:sz w:val="24"/>
          <w:szCs w:val="24"/>
        </w:rPr>
        <w:t>учреждениями МО МР "Княжпогостский" по муниципальной</w:t>
      </w:r>
      <w:r w:rsidR="00A91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8DC">
        <w:rPr>
          <w:rFonts w:ascii="Times New Roman" w:hAnsi="Times New Roman" w:cs="Times New Roman"/>
          <w:b/>
          <w:sz w:val="24"/>
          <w:szCs w:val="24"/>
        </w:rPr>
        <w:t xml:space="preserve">программе администрации МР "Княжпогостский" </w:t>
      </w:r>
    </w:p>
    <w:p w:rsidR="008844CB" w:rsidRPr="007428DC" w:rsidRDefault="007428DC" w:rsidP="00884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8DC">
        <w:rPr>
          <w:rFonts w:ascii="Times New Roman" w:hAnsi="Times New Roman" w:cs="Times New Roman"/>
          <w:b/>
          <w:sz w:val="24"/>
          <w:szCs w:val="24"/>
        </w:rPr>
        <w:t>2019 год</w:t>
      </w:r>
    </w:p>
    <w:p w:rsidR="008844CB" w:rsidRPr="007428DC" w:rsidRDefault="008844CB" w:rsidP="008844C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0"/>
        <w:gridCol w:w="725"/>
        <w:gridCol w:w="715"/>
        <w:gridCol w:w="1589"/>
        <w:gridCol w:w="1743"/>
        <w:gridCol w:w="1326"/>
      </w:tblGrid>
      <w:tr w:rsidR="008844CB" w:rsidRPr="008844CB" w:rsidTr="008844CB">
        <w:tc>
          <w:tcPr>
            <w:tcW w:w="0" w:type="auto"/>
            <w:vMerge w:val="restart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услуги (работы), показателя объема услуги</w:t>
            </w:r>
          </w:p>
        </w:tc>
        <w:tc>
          <w:tcPr>
            <w:tcW w:w="0" w:type="auto"/>
            <w:gridSpan w:val="2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4656" w:type="dxa"/>
            <w:gridSpan w:val="3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МО МР 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"Княжпогостский" на оказание муниципальной услуги (тыс. руб.)</w:t>
            </w:r>
          </w:p>
        </w:tc>
      </w:tr>
      <w:tr w:rsidR="008844CB" w:rsidRPr="008844CB" w:rsidTr="008844CB">
        <w:tc>
          <w:tcPr>
            <w:tcW w:w="0" w:type="auto"/>
            <w:vMerge/>
            <w:vAlign w:val="center"/>
          </w:tcPr>
          <w:p w:rsidR="008844CB" w:rsidRPr="008844CB" w:rsidRDefault="008844CB" w:rsidP="008844C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водная бюджетная роспись на 1 января отчетного года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водная бюджетная роспись на 1 января года, следующего за отчетным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8844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44CB" w:rsidRPr="008844CB" w:rsidTr="008844CB">
        <w:tc>
          <w:tcPr>
            <w:tcW w:w="9418" w:type="dxa"/>
            <w:gridSpan w:val="6"/>
          </w:tcPr>
          <w:p w:rsidR="008844CB" w:rsidRPr="008844CB" w:rsidRDefault="008844CB" w:rsidP="008844CB">
            <w:pPr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 xml:space="preserve">Подпрограмма 1 </w:t>
            </w:r>
          </w:p>
        </w:tc>
      </w:tr>
      <w:tr w:rsidR="008844CB" w:rsidRPr="008844CB" w:rsidTr="008844CB">
        <w:tc>
          <w:tcPr>
            <w:tcW w:w="9418" w:type="dxa"/>
            <w:gridSpan w:val="6"/>
          </w:tcPr>
          <w:p w:rsidR="008844CB" w:rsidRPr="008844CB" w:rsidRDefault="008844CB" w:rsidP="00884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135 683,243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143 479,424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143 289,303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Показатель объема услуги: человек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1 162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1 162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x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58 862,508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52 982,229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52 792,108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76 820,735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86 943,169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86 943,169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134,632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134,632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повышения оплаты труда отдельных 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 работников в сфере образования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3 419,394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3 419,394</w:t>
            </w:r>
          </w:p>
        </w:tc>
      </w:tr>
      <w:tr w:rsidR="008844CB" w:rsidRPr="008844CB" w:rsidTr="008844CB">
        <w:trPr>
          <w:trHeight w:val="326"/>
        </w:trPr>
        <w:tc>
          <w:tcPr>
            <w:tcW w:w="9418" w:type="dxa"/>
            <w:gridSpan w:val="6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</w:tr>
      <w:tr w:rsidR="008844CB" w:rsidRPr="008844CB" w:rsidTr="008844CB">
        <w:tc>
          <w:tcPr>
            <w:tcW w:w="9418" w:type="dxa"/>
            <w:gridSpan w:val="6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общего образования в Княжпогостском районе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205 823,904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213 603,709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213 004,037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Показатель объема услуги: человек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1 877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1 877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муниципальных услуг (выполнение работ) общеобразовательными учреждениями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40 952,054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37 068,934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36 469,262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164 871,850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162 476,231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162 476,231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оплаты труда отдельных категорий работников в сфере образования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13 978,383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13 978,383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80,161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80,161</w:t>
            </w:r>
          </w:p>
        </w:tc>
      </w:tr>
      <w:tr w:rsidR="008844CB" w:rsidRPr="008844CB" w:rsidTr="008844CB">
        <w:trPr>
          <w:trHeight w:val="253"/>
        </w:trPr>
        <w:tc>
          <w:tcPr>
            <w:tcW w:w="9418" w:type="dxa"/>
            <w:gridSpan w:val="6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</w:tr>
      <w:tr w:rsidR="008844CB" w:rsidRPr="008844CB" w:rsidTr="008844CB">
        <w:tc>
          <w:tcPr>
            <w:tcW w:w="9418" w:type="dxa"/>
            <w:gridSpan w:val="6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3.12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Дети и молодежь Княжпогостского района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22 202,034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18 522,165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18 522,165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Показатель объема услуги:</w:t>
            </w:r>
            <w:r w:rsidR="00742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1 187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1 187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22 202,034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15 438,955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15 438,955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повышения оплаты труда отдельных категорий работников в сфере </w:t>
            </w:r>
            <w:r w:rsidRPr="00884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4 074,660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4 074,660</w:t>
            </w:r>
          </w:p>
        </w:tc>
      </w:tr>
      <w:tr w:rsidR="008844CB" w:rsidRPr="008844CB" w:rsidTr="008844CB">
        <w:tc>
          <w:tcPr>
            <w:tcW w:w="0" w:type="auto"/>
          </w:tcPr>
          <w:p w:rsidR="008844CB" w:rsidRPr="008844CB" w:rsidRDefault="008844CB" w:rsidP="007428D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0,000</w:t>
            </w:r>
          </w:p>
        </w:tc>
        <w:tc>
          <w:tcPr>
            <w:tcW w:w="0" w:type="auto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8,550</w:t>
            </w:r>
          </w:p>
        </w:tc>
        <w:tc>
          <w:tcPr>
            <w:tcW w:w="1322" w:type="dxa"/>
            <w:vAlign w:val="center"/>
          </w:tcPr>
          <w:p w:rsidR="008844CB" w:rsidRPr="008844CB" w:rsidRDefault="008844CB" w:rsidP="00742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8844CB">
              <w:rPr>
                <w:rFonts w:ascii="Times New Roman" w:hAnsi="Times New Roman"/>
                <w:sz w:val="24"/>
              </w:rPr>
              <w:t>8,550</w:t>
            </w:r>
          </w:p>
        </w:tc>
      </w:tr>
    </w:tbl>
    <w:p w:rsidR="008844CB" w:rsidRPr="008844CB" w:rsidRDefault="008844CB" w:rsidP="007428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844CB" w:rsidRPr="008844CB" w:rsidRDefault="008844CB" w:rsidP="008844CB">
      <w:pPr>
        <w:rPr>
          <w:rFonts w:ascii="Times New Roman" w:hAnsi="Times New Roman"/>
          <w:sz w:val="24"/>
        </w:rPr>
      </w:pPr>
    </w:p>
    <w:p w:rsidR="008844CB" w:rsidRPr="008844CB" w:rsidRDefault="008844CB" w:rsidP="008844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  <w:sectPr w:rsidR="008844CB" w:rsidRPr="008844CB" w:rsidSect="00A910FF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F60D25" w:rsidRPr="008844CB" w:rsidRDefault="00F60D25" w:rsidP="00500560">
      <w:pPr>
        <w:rPr>
          <w:rFonts w:ascii="Times New Roman" w:hAnsi="Times New Roman"/>
          <w:sz w:val="24"/>
        </w:rPr>
      </w:pPr>
    </w:p>
    <w:sectPr w:rsidR="00F60D25" w:rsidRPr="008844CB" w:rsidSect="00D76F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EE0" w:rsidRDefault="00D32EE0" w:rsidP="00E15095">
      <w:r>
        <w:separator/>
      </w:r>
    </w:p>
  </w:endnote>
  <w:endnote w:type="continuationSeparator" w:id="0">
    <w:p w:rsidR="00D32EE0" w:rsidRDefault="00D32EE0" w:rsidP="00E1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EE0" w:rsidRDefault="00D32EE0" w:rsidP="00E15095">
      <w:r>
        <w:separator/>
      </w:r>
    </w:p>
  </w:footnote>
  <w:footnote w:type="continuationSeparator" w:id="0">
    <w:p w:rsidR="00D32EE0" w:rsidRDefault="00D32EE0" w:rsidP="00E15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CFF" w:rsidRDefault="00E52C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201BC"/>
    <w:multiLevelType w:val="hybridMultilevel"/>
    <w:tmpl w:val="422E6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BAE"/>
    <w:rsid w:val="000015EE"/>
    <w:rsid w:val="000048D5"/>
    <w:rsid w:val="00015D41"/>
    <w:rsid w:val="000172C7"/>
    <w:rsid w:val="00031C28"/>
    <w:rsid w:val="000433ED"/>
    <w:rsid w:val="00044C81"/>
    <w:rsid w:val="00075D09"/>
    <w:rsid w:val="00085B9A"/>
    <w:rsid w:val="00094E8B"/>
    <w:rsid w:val="0009529A"/>
    <w:rsid w:val="0009557E"/>
    <w:rsid w:val="000A10A2"/>
    <w:rsid w:val="000C57E8"/>
    <w:rsid w:val="000D60A8"/>
    <w:rsid w:val="00104AD1"/>
    <w:rsid w:val="00120378"/>
    <w:rsid w:val="00126F9A"/>
    <w:rsid w:val="001275F0"/>
    <w:rsid w:val="00150E15"/>
    <w:rsid w:val="00154569"/>
    <w:rsid w:val="00167299"/>
    <w:rsid w:val="00173223"/>
    <w:rsid w:val="00173A19"/>
    <w:rsid w:val="00182701"/>
    <w:rsid w:val="001871C5"/>
    <w:rsid w:val="00187B41"/>
    <w:rsid w:val="00197985"/>
    <w:rsid w:val="001A089C"/>
    <w:rsid w:val="001A15B8"/>
    <w:rsid w:val="001A1D69"/>
    <w:rsid w:val="001A5394"/>
    <w:rsid w:val="001A6EAA"/>
    <w:rsid w:val="001C2785"/>
    <w:rsid w:val="001C701C"/>
    <w:rsid w:val="001C730B"/>
    <w:rsid w:val="001D1882"/>
    <w:rsid w:val="001D6400"/>
    <w:rsid w:val="001E1055"/>
    <w:rsid w:val="001F09A1"/>
    <w:rsid w:val="001F68B4"/>
    <w:rsid w:val="001F695D"/>
    <w:rsid w:val="00203610"/>
    <w:rsid w:val="00210F59"/>
    <w:rsid w:val="00230F20"/>
    <w:rsid w:val="002324A5"/>
    <w:rsid w:val="00252CC4"/>
    <w:rsid w:val="00261BDE"/>
    <w:rsid w:val="0026491D"/>
    <w:rsid w:val="0026672E"/>
    <w:rsid w:val="0028326F"/>
    <w:rsid w:val="00290FDF"/>
    <w:rsid w:val="002A202A"/>
    <w:rsid w:val="002A61F4"/>
    <w:rsid w:val="002A7512"/>
    <w:rsid w:val="002B4EFF"/>
    <w:rsid w:val="002E505E"/>
    <w:rsid w:val="00305CF6"/>
    <w:rsid w:val="00310B5D"/>
    <w:rsid w:val="003131F4"/>
    <w:rsid w:val="00327653"/>
    <w:rsid w:val="0033752D"/>
    <w:rsid w:val="00346284"/>
    <w:rsid w:val="00352394"/>
    <w:rsid w:val="003566AF"/>
    <w:rsid w:val="003622B4"/>
    <w:rsid w:val="0037250C"/>
    <w:rsid w:val="00376BAE"/>
    <w:rsid w:val="0038044A"/>
    <w:rsid w:val="0038102F"/>
    <w:rsid w:val="003A61CA"/>
    <w:rsid w:val="003C2896"/>
    <w:rsid w:val="003D12A6"/>
    <w:rsid w:val="003F4975"/>
    <w:rsid w:val="00420366"/>
    <w:rsid w:val="00420AF0"/>
    <w:rsid w:val="00442D20"/>
    <w:rsid w:val="004463FB"/>
    <w:rsid w:val="00452415"/>
    <w:rsid w:val="004528BD"/>
    <w:rsid w:val="00457223"/>
    <w:rsid w:val="00457C34"/>
    <w:rsid w:val="00476943"/>
    <w:rsid w:val="00494D69"/>
    <w:rsid w:val="004A3D11"/>
    <w:rsid w:val="004B04FC"/>
    <w:rsid w:val="004B67E7"/>
    <w:rsid w:val="004C4654"/>
    <w:rsid w:val="004D2AA4"/>
    <w:rsid w:val="004E05D6"/>
    <w:rsid w:val="004E5F81"/>
    <w:rsid w:val="004E641E"/>
    <w:rsid w:val="00500560"/>
    <w:rsid w:val="005177C5"/>
    <w:rsid w:val="00532DDA"/>
    <w:rsid w:val="00544313"/>
    <w:rsid w:val="005445BC"/>
    <w:rsid w:val="00553A8B"/>
    <w:rsid w:val="00572E9A"/>
    <w:rsid w:val="00573A81"/>
    <w:rsid w:val="0057512F"/>
    <w:rsid w:val="00580BFD"/>
    <w:rsid w:val="005841D8"/>
    <w:rsid w:val="005906D1"/>
    <w:rsid w:val="00591B8F"/>
    <w:rsid w:val="00592EAF"/>
    <w:rsid w:val="005A5DCD"/>
    <w:rsid w:val="005A7315"/>
    <w:rsid w:val="005C6561"/>
    <w:rsid w:val="005C66FD"/>
    <w:rsid w:val="005D03BF"/>
    <w:rsid w:val="005D5C5E"/>
    <w:rsid w:val="005E777B"/>
    <w:rsid w:val="00623137"/>
    <w:rsid w:val="00625269"/>
    <w:rsid w:val="0063339E"/>
    <w:rsid w:val="00642F4D"/>
    <w:rsid w:val="00643AE7"/>
    <w:rsid w:val="00643B4D"/>
    <w:rsid w:val="00647533"/>
    <w:rsid w:val="00662406"/>
    <w:rsid w:val="0067022E"/>
    <w:rsid w:val="00671167"/>
    <w:rsid w:val="0068224E"/>
    <w:rsid w:val="00695982"/>
    <w:rsid w:val="006979B7"/>
    <w:rsid w:val="006A1835"/>
    <w:rsid w:val="006A21A1"/>
    <w:rsid w:val="006B3C03"/>
    <w:rsid w:val="006B608A"/>
    <w:rsid w:val="006C7162"/>
    <w:rsid w:val="006D1E51"/>
    <w:rsid w:val="006D2047"/>
    <w:rsid w:val="006D2BEE"/>
    <w:rsid w:val="006E16CF"/>
    <w:rsid w:val="006F293B"/>
    <w:rsid w:val="006F5466"/>
    <w:rsid w:val="0070246A"/>
    <w:rsid w:val="00706960"/>
    <w:rsid w:val="00732FD3"/>
    <w:rsid w:val="007352BE"/>
    <w:rsid w:val="007370A0"/>
    <w:rsid w:val="007419A3"/>
    <w:rsid w:val="00741DCF"/>
    <w:rsid w:val="007428DC"/>
    <w:rsid w:val="00744363"/>
    <w:rsid w:val="00751DB8"/>
    <w:rsid w:val="00751FDB"/>
    <w:rsid w:val="00755E56"/>
    <w:rsid w:val="007613BD"/>
    <w:rsid w:val="0079395F"/>
    <w:rsid w:val="00794EE5"/>
    <w:rsid w:val="007D4C07"/>
    <w:rsid w:val="007D698F"/>
    <w:rsid w:val="007E51CC"/>
    <w:rsid w:val="0081488D"/>
    <w:rsid w:val="00814D37"/>
    <w:rsid w:val="008208FF"/>
    <w:rsid w:val="008314E6"/>
    <w:rsid w:val="00832D98"/>
    <w:rsid w:val="0086694D"/>
    <w:rsid w:val="00873B17"/>
    <w:rsid w:val="008844CB"/>
    <w:rsid w:val="0088578F"/>
    <w:rsid w:val="008909BF"/>
    <w:rsid w:val="008A5D66"/>
    <w:rsid w:val="008B1F27"/>
    <w:rsid w:val="008B3E13"/>
    <w:rsid w:val="008B567C"/>
    <w:rsid w:val="008D48E0"/>
    <w:rsid w:val="009171A1"/>
    <w:rsid w:val="00917C3B"/>
    <w:rsid w:val="00917E80"/>
    <w:rsid w:val="00917EC5"/>
    <w:rsid w:val="00920988"/>
    <w:rsid w:val="00930775"/>
    <w:rsid w:val="00937F79"/>
    <w:rsid w:val="00950775"/>
    <w:rsid w:val="00972AB8"/>
    <w:rsid w:val="009930C8"/>
    <w:rsid w:val="009A3481"/>
    <w:rsid w:val="009A3715"/>
    <w:rsid w:val="009B0E91"/>
    <w:rsid w:val="009C1C0F"/>
    <w:rsid w:val="009D1965"/>
    <w:rsid w:val="009D6FD1"/>
    <w:rsid w:val="009E46D7"/>
    <w:rsid w:val="009E4A98"/>
    <w:rsid w:val="009E7975"/>
    <w:rsid w:val="009F225C"/>
    <w:rsid w:val="009F46FD"/>
    <w:rsid w:val="00A00117"/>
    <w:rsid w:val="00A13EE8"/>
    <w:rsid w:val="00A1745F"/>
    <w:rsid w:val="00A20B2A"/>
    <w:rsid w:val="00A24026"/>
    <w:rsid w:val="00A25C67"/>
    <w:rsid w:val="00A25E5A"/>
    <w:rsid w:val="00A428B8"/>
    <w:rsid w:val="00A45ADA"/>
    <w:rsid w:val="00A5047B"/>
    <w:rsid w:val="00A51376"/>
    <w:rsid w:val="00A74A32"/>
    <w:rsid w:val="00A814BC"/>
    <w:rsid w:val="00A82855"/>
    <w:rsid w:val="00A82DFE"/>
    <w:rsid w:val="00A90C6A"/>
    <w:rsid w:val="00A910FF"/>
    <w:rsid w:val="00A92A97"/>
    <w:rsid w:val="00AA4627"/>
    <w:rsid w:val="00AB452F"/>
    <w:rsid w:val="00AC460F"/>
    <w:rsid w:val="00AC5586"/>
    <w:rsid w:val="00AD6963"/>
    <w:rsid w:val="00AD7A5F"/>
    <w:rsid w:val="00B01DA2"/>
    <w:rsid w:val="00B0226B"/>
    <w:rsid w:val="00B04D2F"/>
    <w:rsid w:val="00B068F6"/>
    <w:rsid w:val="00B070B3"/>
    <w:rsid w:val="00B1521A"/>
    <w:rsid w:val="00B16E35"/>
    <w:rsid w:val="00B21549"/>
    <w:rsid w:val="00B2612F"/>
    <w:rsid w:val="00B3555D"/>
    <w:rsid w:val="00B52F60"/>
    <w:rsid w:val="00B53718"/>
    <w:rsid w:val="00B55DD1"/>
    <w:rsid w:val="00B6699F"/>
    <w:rsid w:val="00B71C3A"/>
    <w:rsid w:val="00B80D14"/>
    <w:rsid w:val="00B81256"/>
    <w:rsid w:val="00B93E2E"/>
    <w:rsid w:val="00BA07FF"/>
    <w:rsid w:val="00BA4D6C"/>
    <w:rsid w:val="00BA6838"/>
    <w:rsid w:val="00BA79DA"/>
    <w:rsid w:val="00BC12C7"/>
    <w:rsid w:val="00BD0002"/>
    <w:rsid w:val="00BD2CC1"/>
    <w:rsid w:val="00BD5099"/>
    <w:rsid w:val="00BD76F2"/>
    <w:rsid w:val="00BE330A"/>
    <w:rsid w:val="00BE7D02"/>
    <w:rsid w:val="00C03819"/>
    <w:rsid w:val="00C05C6F"/>
    <w:rsid w:val="00C10BA4"/>
    <w:rsid w:val="00C12199"/>
    <w:rsid w:val="00C22F14"/>
    <w:rsid w:val="00C249D8"/>
    <w:rsid w:val="00C57F34"/>
    <w:rsid w:val="00C74164"/>
    <w:rsid w:val="00C836D9"/>
    <w:rsid w:val="00C95E9A"/>
    <w:rsid w:val="00CB245F"/>
    <w:rsid w:val="00CC2F09"/>
    <w:rsid w:val="00CC6FAE"/>
    <w:rsid w:val="00CE2458"/>
    <w:rsid w:val="00CF108B"/>
    <w:rsid w:val="00CF45EB"/>
    <w:rsid w:val="00D00836"/>
    <w:rsid w:val="00D20400"/>
    <w:rsid w:val="00D275DD"/>
    <w:rsid w:val="00D31391"/>
    <w:rsid w:val="00D32EE0"/>
    <w:rsid w:val="00D34CF9"/>
    <w:rsid w:val="00D362DB"/>
    <w:rsid w:val="00D4318C"/>
    <w:rsid w:val="00D53C5D"/>
    <w:rsid w:val="00D57648"/>
    <w:rsid w:val="00D65245"/>
    <w:rsid w:val="00D705EE"/>
    <w:rsid w:val="00D76F97"/>
    <w:rsid w:val="00D80967"/>
    <w:rsid w:val="00D875C9"/>
    <w:rsid w:val="00D910AA"/>
    <w:rsid w:val="00D9212A"/>
    <w:rsid w:val="00D97F80"/>
    <w:rsid w:val="00DA3E66"/>
    <w:rsid w:val="00DA4009"/>
    <w:rsid w:val="00DB4E4A"/>
    <w:rsid w:val="00DC2713"/>
    <w:rsid w:val="00DC2DFC"/>
    <w:rsid w:val="00DC3E3B"/>
    <w:rsid w:val="00DC6FAC"/>
    <w:rsid w:val="00DD73D6"/>
    <w:rsid w:val="00DD7C9F"/>
    <w:rsid w:val="00DE3828"/>
    <w:rsid w:val="00DE3A75"/>
    <w:rsid w:val="00DF2C18"/>
    <w:rsid w:val="00E00DDF"/>
    <w:rsid w:val="00E03236"/>
    <w:rsid w:val="00E07FD3"/>
    <w:rsid w:val="00E15095"/>
    <w:rsid w:val="00E22353"/>
    <w:rsid w:val="00E25EA6"/>
    <w:rsid w:val="00E2772E"/>
    <w:rsid w:val="00E51357"/>
    <w:rsid w:val="00E52CFF"/>
    <w:rsid w:val="00E60E1D"/>
    <w:rsid w:val="00E72B74"/>
    <w:rsid w:val="00E73E38"/>
    <w:rsid w:val="00E76898"/>
    <w:rsid w:val="00E931AE"/>
    <w:rsid w:val="00EA3B4F"/>
    <w:rsid w:val="00EA3B57"/>
    <w:rsid w:val="00ED6164"/>
    <w:rsid w:val="00EE35AD"/>
    <w:rsid w:val="00EE478A"/>
    <w:rsid w:val="00EF37A6"/>
    <w:rsid w:val="00EF528C"/>
    <w:rsid w:val="00F00067"/>
    <w:rsid w:val="00F15406"/>
    <w:rsid w:val="00F3776E"/>
    <w:rsid w:val="00F41AE3"/>
    <w:rsid w:val="00F5464C"/>
    <w:rsid w:val="00F56669"/>
    <w:rsid w:val="00F607E0"/>
    <w:rsid w:val="00F60D25"/>
    <w:rsid w:val="00F71AF9"/>
    <w:rsid w:val="00F722AB"/>
    <w:rsid w:val="00F83308"/>
    <w:rsid w:val="00F84582"/>
    <w:rsid w:val="00F85047"/>
    <w:rsid w:val="00F9751E"/>
    <w:rsid w:val="00FC3F1A"/>
    <w:rsid w:val="00FC56C6"/>
    <w:rsid w:val="00FD175E"/>
    <w:rsid w:val="00FD3E8F"/>
    <w:rsid w:val="00FD65FC"/>
    <w:rsid w:val="00FE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EA44A6-FBD5-4D92-BA6C-A46F36BD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22E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7022E"/>
    <w:pPr>
      <w:keepNext/>
      <w:framePr w:hSpace="180" w:wrap="around" w:vAnchor="text" w:hAnchor="text" w:y="1"/>
      <w:suppressOverlap/>
      <w:jc w:val="center"/>
      <w:outlineLvl w:val="2"/>
    </w:pPr>
    <w:rPr>
      <w:rFonts w:ascii="Times New Roman" w:hAnsi="Times New Roman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2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022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">
    <w:name w:val="Основной текст 2 Знак"/>
    <w:link w:val="20"/>
    <w:rsid w:val="00670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rsid w:val="0067022E"/>
    <w:pPr>
      <w:framePr w:hSpace="180" w:wrap="around" w:vAnchor="text" w:hAnchor="text" w:y="1"/>
      <w:suppressOverlap/>
      <w:jc w:val="center"/>
    </w:pPr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customStyle="1" w:styleId="a3">
    <w:name w:val="Текст выноски Знак"/>
    <w:link w:val="a4"/>
    <w:semiHidden/>
    <w:rsid w:val="0067022E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semiHidden/>
    <w:rsid w:val="0067022E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67022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2">
    <w:name w:val="Основной текст с отступом 2 Знак"/>
    <w:link w:val="23"/>
    <w:rsid w:val="0067022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67022E"/>
    <w:pPr>
      <w:spacing w:after="120" w:line="480" w:lineRule="auto"/>
      <w:ind w:left="283"/>
    </w:pPr>
    <w:rPr>
      <w:rFonts w:ascii="Times New Roman" w:eastAsia="Calibri" w:hAnsi="Times New Roman"/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customStyle="1" w:styleId="ConsPlusCell">
    <w:name w:val="ConsPlusCell"/>
    <w:rsid w:val="006702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670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6702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styleId="a9">
    <w:name w:val="Hyperlink"/>
    <w:uiPriority w:val="99"/>
    <w:unhideWhenUsed/>
    <w:rsid w:val="0067022E"/>
    <w:rPr>
      <w:color w:val="0000FF"/>
      <w:u w:val="single"/>
    </w:rPr>
  </w:style>
  <w:style w:type="paragraph" w:styleId="aa">
    <w:name w:val="Body Text"/>
    <w:basedOn w:val="a"/>
    <w:link w:val="ab"/>
    <w:rsid w:val="0067022E"/>
    <w:pPr>
      <w:suppressAutoHyphens/>
      <w:spacing w:after="120"/>
    </w:pPr>
    <w:rPr>
      <w:rFonts w:ascii="Times New Roman" w:hAnsi="Times New Roman"/>
      <w:sz w:val="24"/>
      <w:lang w:eastAsia="ar-SA"/>
    </w:rPr>
  </w:style>
  <w:style w:type="character" w:customStyle="1" w:styleId="ab">
    <w:name w:val="Основной текст Знак"/>
    <w:basedOn w:val="a0"/>
    <w:link w:val="aa"/>
    <w:rsid w:val="006702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qFormat/>
    <w:rsid w:val="006702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67022E"/>
    <w:pPr>
      <w:suppressLineNumbers/>
      <w:suppressAutoHyphens/>
    </w:pPr>
    <w:rPr>
      <w:rFonts w:ascii="Times New Roman" w:hAnsi="Times New Roman"/>
      <w:sz w:val="24"/>
      <w:lang w:eastAsia="ar-SA"/>
    </w:rPr>
  </w:style>
  <w:style w:type="paragraph" w:styleId="ae">
    <w:name w:val="No Spacing"/>
    <w:uiPriority w:val="1"/>
    <w:qFormat/>
    <w:rsid w:val="00D00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link w:val="af0"/>
    <w:uiPriority w:val="99"/>
    <w:rsid w:val="00AB452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a0"/>
    <w:link w:val="af"/>
    <w:uiPriority w:val="99"/>
    <w:locked/>
    <w:rsid w:val="00AB45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49D0D-FCC2-4F98-9545-0C42BC5E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</TotalTime>
  <Pages>51</Pages>
  <Words>12987</Words>
  <Characters>74029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Katenina</cp:lastModifiedBy>
  <cp:revision>108</cp:revision>
  <cp:lastPrinted>2021-11-12T06:52:00Z</cp:lastPrinted>
  <dcterms:created xsi:type="dcterms:W3CDTF">2016-04-29T08:10:00Z</dcterms:created>
  <dcterms:modified xsi:type="dcterms:W3CDTF">2020-02-20T12:54:00Z</dcterms:modified>
</cp:coreProperties>
</file>